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64" w:rsidRDefault="005E3A64" w:rsidP="005E3A64">
      <w:pPr>
        <w:jc w:val="center"/>
        <w:rPr>
          <w:rFonts w:ascii="Times New Roman" w:hAnsi="Times New Roman"/>
          <w:b/>
          <w:sz w:val="28"/>
          <w:szCs w:val="28"/>
        </w:rPr>
      </w:pPr>
      <w:r>
        <w:rPr>
          <w:rFonts w:ascii="Times New Roman" w:hAnsi="Times New Roman"/>
          <w:b/>
          <w:sz w:val="28"/>
          <w:szCs w:val="28"/>
        </w:rPr>
        <w:t>АДМИНИСТРАЦИЯ  СЕЛЬСКОГО ПОСЕЛЕНИЯ «МАЛЕТИНСКОЕ»</w:t>
      </w:r>
    </w:p>
    <w:p w:rsidR="005E3A64" w:rsidRDefault="005E3A64" w:rsidP="005E3A64">
      <w:pPr>
        <w:jc w:val="center"/>
        <w:rPr>
          <w:rFonts w:ascii="Times New Roman" w:hAnsi="Times New Roman"/>
          <w:i/>
          <w:sz w:val="28"/>
          <w:szCs w:val="28"/>
        </w:rPr>
      </w:pPr>
    </w:p>
    <w:p w:rsidR="005E3A64" w:rsidRDefault="005E3A64" w:rsidP="005E3A64">
      <w:pPr>
        <w:jc w:val="center"/>
        <w:rPr>
          <w:rFonts w:ascii="Times New Roman" w:hAnsi="Times New Roman"/>
          <w:b/>
          <w:sz w:val="28"/>
          <w:szCs w:val="28"/>
        </w:rPr>
      </w:pPr>
      <w:r>
        <w:rPr>
          <w:rFonts w:ascii="Times New Roman" w:hAnsi="Times New Roman"/>
          <w:b/>
          <w:sz w:val="28"/>
          <w:szCs w:val="28"/>
        </w:rPr>
        <w:t>ПОСТАНОВЛЕНИЕ</w:t>
      </w:r>
    </w:p>
    <w:p w:rsidR="005E3A64" w:rsidRDefault="005E3A64" w:rsidP="005E3A64">
      <w:pPr>
        <w:jc w:val="center"/>
        <w:rPr>
          <w:rFonts w:ascii="Times New Roman" w:hAnsi="Times New Roman"/>
          <w:b/>
          <w:sz w:val="28"/>
          <w:szCs w:val="28"/>
        </w:rPr>
      </w:pPr>
    </w:p>
    <w:p w:rsidR="005E3A64" w:rsidRDefault="005E3A64" w:rsidP="005E3A64">
      <w:pPr>
        <w:jc w:val="both"/>
        <w:rPr>
          <w:rFonts w:ascii="Times New Roman" w:hAnsi="Times New Roman"/>
          <w:sz w:val="28"/>
          <w:szCs w:val="28"/>
        </w:rPr>
      </w:pPr>
      <w:r>
        <w:rPr>
          <w:rFonts w:ascii="Times New Roman" w:hAnsi="Times New Roman"/>
          <w:sz w:val="28"/>
          <w:szCs w:val="28"/>
        </w:rPr>
        <w:t>13.12.2017 год                                                                                          № 68</w:t>
      </w:r>
    </w:p>
    <w:p w:rsidR="005E3A64" w:rsidRDefault="005E3A64" w:rsidP="005E3A64">
      <w:pPr>
        <w:jc w:val="center"/>
        <w:rPr>
          <w:rFonts w:ascii="Times New Roman" w:hAnsi="Times New Roman"/>
          <w:i/>
          <w:sz w:val="28"/>
          <w:szCs w:val="28"/>
        </w:rPr>
      </w:pPr>
      <w:r>
        <w:rPr>
          <w:rFonts w:ascii="Times New Roman" w:hAnsi="Times New Roman"/>
          <w:sz w:val="28"/>
          <w:szCs w:val="28"/>
        </w:rPr>
        <w:t>с. Малета</w:t>
      </w:r>
    </w:p>
    <w:p w:rsidR="005E3A64" w:rsidRDefault="005E3A64" w:rsidP="005E3A64">
      <w:pPr>
        <w:pStyle w:val="20"/>
        <w:shd w:val="clear" w:color="auto" w:fill="auto"/>
        <w:spacing w:line="240" w:lineRule="auto"/>
        <w:ind w:firstLine="709"/>
        <w:rPr>
          <w:b/>
          <w:bCs/>
        </w:rPr>
      </w:pPr>
      <w:r>
        <w:rPr>
          <w:b/>
          <w:bCs/>
          <w:spacing w:val="-13"/>
        </w:rPr>
        <w:t>Об</w:t>
      </w:r>
      <w:r>
        <w:rPr>
          <w:b/>
          <w:bCs/>
        </w:rPr>
        <w:t xml:space="preserve"> </w:t>
      </w:r>
      <w:r>
        <w:rPr>
          <w:b/>
          <w:bCs/>
          <w:spacing w:val="-3"/>
        </w:rPr>
        <w:t xml:space="preserve">утверждении </w:t>
      </w:r>
      <w:r>
        <w:rPr>
          <w:b/>
          <w:bCs/>
        </w:rPr>
        <w:t>Муниципальной программы</w:t>
      </w:r>
    </w:p>
    <w:p w:rsidR="005E3A64" w:rsidRDefault="005E3A64" w:rsidP="005E3A64">
      <w:pPr>
        <w:pStyle w:val="20"/>
        <w:shd w:val="clear" w:color="auto" w:fill="auto"/>
        <w:spacing w:line="240" w:lineRule="auto"/>
        <w:ind w:firstLine="709"/>
        <w:rPr>
          <w:b/>
        </w:rPr>
      </w:pPr>
      <w:r>
        <w:rPr>
          <w:b/>
        </w:rPr>
        <w:t>«Формирование современной городской среды на территории сельского поселения «Малетинское» на 2018-20</w:t>
      </w:r>
      <w:r w:rsidR="00E81E6F">
        <w:rPr>
          <w:b/>
        </w:rPr>
        <w:t>30</w:t>
      </w:r>
      <w:r>
        <w:rPr>
          <w:b/>
        </w:rPr>
        <w:t xml:space="preserve"> гг.»</w:t>
      </w:r>
    </w:p>
    <w:p w:rsidR="005E3A64" w:rsidRDefault="005E3A64" w:rsidP="005E3A64">
      <w:pPr>
        <w:pStyle w:val="20"/>
        <w:shd w:val="clear" w:color="auto" w:fill="auto"/>
        <w:spacing w:line="240" w:lineRule="auto"/>
        <w:ind w:firstLine="709"/>
        <w:rPr>
          <w:b/>
        </w:rPr>
      </w:pPr>
    </w:p>
    <w:p w:rsidR="005E3A64" w:rsidRDefault="005E3A64" w:rsidP="005E3A64">
      <w:pPr>
        <w:shd w:val="clear" w:color="auto" w:fill="FFFFFF"/>
        <w:tabs>
          <w:tab w:val="left" w:pos="1176"/>
          <w:tab w:val="left" w:pos="3686"/>
        </w:tabs>
        <w:rPr>
          <w:rFonts w:ascii="Times New Roman" w:hAnsi="Times New Roman"/>
          <w:sz w:val="28"/>
          <w:szCs w:val="28"/>
        </w:rPr>
      </w:pPr>
      <w:r>
        <w:rPr>
          <w:rFonts w:ascii="Times New Roman" w:hAnsi="Times New Roman"/>
          <w:spacing w:val="-2"/>
          <w:sz w:val="28"/>
          <w:szCs w:val="28"/>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w:t>
      </w:r>
      <w:r>
        <w:rPr>
          <w:rFonts w:ascii="Times New Roman" w:hAnsi="Times New Roman"/>
          <w:sz w:val="28"/>
          <w:szCs w:val="28"/>
        </w:rPr>
        <w:t xml:space="preserve">в соответствии с Уставом сельского поселения «Малетинское», </w:t>
      </w:r>
      <w:r>
        <w:rPr>
          <w:rFonts w:ascii="Times New Roman" w:hAnsi="Times New Roman"/>
          <w:spacing w:val="-2"/>
          <w:sz w:val="28"/>
          <w:szCs w:val="28"/>
        </w:rPr>
        <w:t xml:space="preserve">в целях повышения уровня благоустройства сельского поселения, улучшения благоприятных и комфортных условий для проживания граждан на территории сельского поселения «Малетинское», Администрация сельского поселения «Малетинское» </w:t>
      </w:r>
      <w:r>
        <w:rPr>
          <w:rFonts w:ascii="Times New Roman" w:hAnsi="Times New Roman"/>
          <w:b/>
          <w:bCs/>
          <w:spacing w:val="40"/>
          <w:sz w:val="28"/>
          <w:szCs w:val="28"/>
        </w:rPr>
        <w:t>постановляет:</w:t>
      </w:r>
    </w:p>
    <w:p w:rsidR="005E3A64" w:rsidRDefault="005E3A64" w:rsidP="005E3A64">
      <w:pPr>
        <w:rPr>
          <w:rFonts w:ascii="Times New Roman" w:hAnsi="Times New Roman"/>
          <w:sz w:val="28"/>
          <w:szCs w:val="28"/>
        </w:rPr>
      </w:pPr>
    </w:p>
    <w:p w:rsidR="00F9117F" w:rsidRPr="00F9117F" w:rsidRDefault="005E3A64" w:rsidP="00F9117F">
      <w:pPr>
        <w:pStyle w:val="20"/>
        <w:numPr>
          <w:ilvl w:val="0"/>
          <w:numId w:val="4"/>
        </w:numPr>
        <w:shd w:val="clear" w:color="auto" w:fill="auto"/>
        <w:spacing w:line="240" w:lineRule="auto"/>
        <w:jc w:val="both"/>
        <w:rPr>
          <w:bCs/>
        </w:rPr>
      </w:pPr>
      <w:r>
        <w:t xml:space="preserve">Утвердить прилагаемую </w:t>
      </w:r>
      <w:r w:rsidR="00F9117F" w:rsidRPr="00F9117F">
        <w:rPr>
          <w:bCs/>
        </w:rPr>
        <w:t>Муниципальн</w:t>
      </w:r>
      <w:r w:rsidR="00A478E9">
        <w:rPr>
          <w:bCs/>
        </w:rPr>
        <w:t>ую</w:t>
      </w:r>
      <w:r w:rsidR="00F9117F" w:rsidRPr="00F9117F">
        <w:rPr>
          <w:bCs/>
        </w:rPr>
        <w:t xml:space="preserve"> программ</w:t>
      </w:r>
      <w:r w:rsidR="00A478E9">
        <w:rPr>
          <w:bCs/>
        </w:rPr>
        <w:t>у</w:t>
      </w:r>
    </w:p>
    <w:p w:rsidR="005E3A64" w:rsidRPr="00F9117F" w:rsidRDefault="00F9117F" w:rsidP="00F9117F">
      <w:pPr>
        <w:pStyle w:val="20"/>
        <w:shd w:val="clear" w:color="auto" w:fill="auto"/>
        <w:spacing w:line="240" w:lineRule="auto"/>
        <w:ind w:left="567"/>
        <w:jc w:val="both"/>
      </w:pPr>
      <w:r w:rsidRPr="00F9117F">
        <w:t xml:space="preserve">«Формирование современной городской среды на территории </w:t>
      </w:r>
      <w:r>
        <w:t xml:space="preserve">                                                  </w:t>
      </w:r>
      <w:r w:rsidRPr="00F9117F">
        <w:t>сельского поселения «Малетинское» на 2018-20</w:t>
      </w:r>
      <w:r w:rsidR="00E81E6F">
        <w:t>30</w:t>
      </w:r>
      <w:r w:rsidRPr="00F9117F">
        <w:t xml:space="preserve"> гг.»</w:t>
      </w:r>
    </w:p>
    <w:p w:rsidR="005E3A64" w:rsidRPr="00F9117F" w:rsidRDefault="008D57E3" w:rsidP="00F9117F">
      <w:pPr>
        <w:pStyle w:val="a4"/>
        <w:numPr>
          <w:ilvl w:val="0"/>
          <w:numId w:val="4"/>
        </w:numPr>
        <w:jc w:val="both"/>
        <w:rPr>
          <w:rFonts w:eastAsia="Times New Roman"/>
          <w:color w:val="0563C1"/>
          <w:sz w:val="18"/>
          <w:szCs w:val="18"/>
          <w:u w:val="single"/>
        </w:rPr>
      </w:pPr>
      <w:hyperlink r:id="rId5" w:history="1">
        <w:r w:rsidR="005E3A64" w:rsidRPr="00F9117F">
          <w:rPr>
            <w:rStyle w:val="a3"/>
            <w:rFonts w:ascii="Times New Roman" w:hAnsi="Times New Roman"/>
            <w:color w:val="auto"/>
            <w:sz w:val="28"/>
            <w:szCs w:val="28"/>
            <w:u w:val="none"/>
          </w:rPr>
          <w:t>Опубликовать</w:t>
        </w:r>
      </w:hyperlink>
      <w:r w:rsidR="005E3A64" w:rsidRPr="00F9117F">
        <w:rPr>
          <w:rFonts w:ascii="Times New Roman" w:eastAsia="Times New Roman" w:hAnsi="Times New Roman"/>
          <w:sz w:val="28"/>
          <w:szCs w:val="28"/>
        </w:rPr>
        <w:t xml:space="preserve"> настоящее постановление на официальном сайте администрации муниципального района «Петровск – Забайкальский район» в информационно-телекоммуникационной сети «Интернет», размещенном по адресу </w:t>
      </w:r>
      <w:hyperlink r:id="rId6" w:history="1">
        <w:r w:rsidR="005E3A64" w:rsidRPr="00F9117F">
          <w:rPr>
            <w:rStyle w:val="a3"/>
            <w:rFonts w:ascii="Times New Roman" w:hAnsi="Times New Roman"/>
            <w:color w:val="0563C1"/>
            <w:szCs w:val="28"/>
          </w:rPr>
          <w:t>http://петровзаб.забайкальскийкрай.рф</w:t>
        </w:r>
      </w:hyperlink>
    </w:p>
    <w:p w:rsidR="005E3A64" w:rsidRDefault="005E3A64" w:rsidP="00F9117F">
      <w:pPr>
        <w:pStyle w:val="a4"/>
        <w:widowControl w:val="0"/>
        <w:numPr>
          <w:ilvl w:val="0"/>
          <w:numId w:val="4"/>
        </w:numPr>
        <w:tabs>
          <w:tab w:val="left" w:pos="1134"/>
        </w:tabs>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постановления оставляю за собой.</w:t>
      </w:r>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r>
        <w:rPr>
          <w:rFonts w:ascii="Times New Roman" w:hAnsi="Times New Roman"/>
          <w:sz w:val="28"/>
          <w:szCs w:val="28"/>
        </w:rPr>
        <w:t>Глава сельского поселения</w:t>
      </w:r>
    </w:p>
    <w:p w:rsidR="005E3A64" w:rsidRDefault="005E3A64" w:rsidP="005E3A64">
      <w:pPr>
        <w:shd w:val="clear" w:color="auto" w:fill="FFFFFF"/>
        <w:rPr>
          <w:rFonts w:ascii="Times New Roman" w:hAnsi="Times New Roman"/>
          <w:sz w:val="28"/>
          <w:szCs w:val="28"/>
        </w:rPr>
      </w:pPr>
      <w:r>
        <w:rPr>
          <w:rFonts w:ascii="Times New Roman" w:hAnsi="Times New Roman"/>
          <w:sz w:val="28"/>
          <w:szCs w:val="28"/>
        </w:rPr>
        <w:t xml:space="preserve">«Малетинское»                                                                            </w:t>
      </w:r>
      <w:proofErr w:type="spellStart"/>
      <w:r>
        <w:rPr>
          <w:rFonts w:ascii="Times New Roman" w:hAnsi="Times New Roman"/>
          <w:sz w:val="28"/>
          <w:szCs w:val="28"/>
        </w:rPr>
        <w:t>Р.П.Давидовский</w:t>
      </w:r>
      <w:proofErr w:type="spellEnd"/>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к постановлению</w:t>
      </w: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t xml:space="preserve">администрации сельского поселения «Малетинское» </w:t>
      </w: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t>от «13» декабря  2017 года № 68</w:t>
      </w: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r>
        <w:rPr>
          <w:b/>
          <w:bCs/>
        </w:rPr>
        <w:t>Муниципальная программа</w:t>
      </w:r>
    </w:p>
    <w:p w:rsidR="005E3A64" w:rsidRDefault="005E3A64" w:rsidP="005E3A64">
      <w:pPr>
        <w:pStyle w:val="20"/>
        <w:shd w:val="clear" w:color="auto" w:fill="auto"/>
        <w:spacing w:line="240" w:lineRule="auto"/>
        <w:ind w:firstLine="709"/>
        <w:rPr>
          <w:b/>
        </w:rPr>
      </w:pPr>
      <w:r>
        <w:rPr>
          <w:b/>
        </w:rPr>
        <w:t>Формирование современной городской среды на территории сельского поселения «Малетинское» на 2018-</w:t>
      </w:r>
      <w:r w:rsidR="00E81E6F">
        <w:rPr>
          <w:b/>
        </w:rPr>
        <w:t>2030</w:t>
      </w:r>
      <w:r>
        <w:rPr>
          <w:b/>
        </w:rPr>
        <w:t xml:space="preserve"> гг.»</w:t>
      </w: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roofErr w:type="gramStart"/>
      <w:r>
        <w:rPr>
          <w:b/>
        </w:rPr>
        <w:t>Утверждена</w:t>
      </w:r>
      <w:proofErr w:type="gramEnd"/>
      <w:r>
        <w:rPr>
          <w:b/>
        </w:rPr>
        <w:t xml:space="preserve"> постановлением администрации сельского поселения «Малетинское» от «13» декабря 2017 г. № 68</w:t>
      </w:r>
    </w:p>
    <w:p w:rsidR="005E3A64" w:rsidRDefault="005E3A64" w:rsidP="005E3A64">
      <w:pPr>
        <w:pStyle w:val="20"/>
        <w:shd w:val="clear" w:color="auto" w:fill="auto"/>
        <w:spacing w:line="240" w:lineRule="auto"/>
        <w:ind w:firstLine="709"/>
        <w:rPr>
          <w:b/>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sz w:val="28"/>
          <w:szCs w:val="28"/>
        </w:rPr>
      </w:pPr>
      <w:r>
        <w:rPr>
          <w:rFonts w:ascii="Times New Roman" w:hAnsi="Times New Roman"/>
          <w:sz w:val="28"/>
          <w:szCs w:val="28"/>
        </w:rPr>
        <w:t>с. Малета, 2017 год</w:t>
      </w:r>
    </w:p>
    <w:p w:rsidR="005E3A64" w:rsidRDefault="005E3A64" w:rsidP="005E3A64">
      <w:pPr>
        <w:shd w:val="clear" w:color="auto" w:fill="FFFFFF"/>
        <w:rPr>
          <w:rFonts w:ascii="Times New Roman" w:hAnsi="Times New Roman"/>
          <w:sz w:val="28"/>
          <w:szCs w:val="28"/>
        </w:rPr>
      </w:pPr>
    </w:p>
    <w:p w:rsidR="005E3A64" w:rsidRDefault="005E3A64" w:rsidP="005E3A64">
      <w:pPr>
        <w:rPr>
          <w:sz w:val="28"/>
          <w:szCs w:val="28"/>
          <w:lang w:eastAsia="en-US"/>
        </w:rPr>
      </w:pPr>
    </w:p>
    <w:p w:rsidR="005E3A64" w:rsidRDefault="005E3A64" w:rsidP="005E3A64">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w:t>
      </w:r>
    </w:p>
    <w:p w:rsidR="005E3A64" w:rsidRDefault="005E3A64" w:rsidP="005E3A64">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программы «Формирование современной городской среды на территории сельского пос</w:t>
      </w:r>
      <w:r w:rsidR="00E81E6F">
        <w:rPr>
          <w:rFonts w:ascii="Times New Roman" w:hAnsi="Times New Roman"/>
          <w:b/>
          <w:sz w:val="28"/>
          <w:szCs w:val="28"/>
        </w:rPr>
        <w:t>еления «Малетинское» на 2018-2030</w:t>
      </w:r>
      <w:r>
        <w:rPr>
          <w:rFonts w:ascii="Times New Roman" w:hAnsi="Times New Roman"/>
          <w:b/>
          <w:sz w:val="28"/>
          <w:szCs w:val="28"/>
        </w:rPr>
        <w:t xml:space="preserve"> </w:t>
      </w:r>
      <w:proofErr w:type="spellStart"/>
      <w:proofErr w:type="gramStart"/>
      <w:r>
        <w:rPr>
          <w:rFonts w:ascii="Times New Roman" w:hAnsi="Times New Roman"/>
          <w:b/>
          <w:sz w:val="28"/>
          <w:szCs w:val="28"/>
        </w:rPr>
        <w:t>гг</w:t>
      </w:r>
      <w:proofErr w:type="spellEnd"/>
      <w:proofErr w:type="gramEnd"/>
      <w:r>
        <w:rPr>
          <w:rFonts w:ascii="Times New Roman" w:hAnsi="Times New Roman"/>
          <w:b/>
          <w:sz w:val="28"/>
          <w:szCs w:val="28"/>
        </w:rPr>
        <w:t>»</w:t>
      </w: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402"/>
        <w:gridCol w:w="5613"/>
      </w:tblGrid>
      <w:tr w:rsidR="005E3A64" w:rsidTr="005E3A64">
        <w:trPr>
          <w:trHeight w:val="836"/>
        </w:trPr>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sz w:val="28"/>
                <w:szCs w:val="28"/>
                <w:lang w:eastAsia="en-US"/>
              </w:rPr>
              <w:t>Формирование современной городской среды</w:t>
            </w:r>
            <w:r>
              <w:rPr>
                <w:rFonts w:ascii="Times New Roman" w:hAnsi="Times New Roman" w:cs="Times New Roman"/>
                <w:sz w:val="28"/>
                <w:szCs w:val="28"/>
                <w:lang w:eastAsia="en-US"/>
              </w:rPr>
              <w:t>»</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Ответственный исполнитель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территориального развития</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Соисполнители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сельского поселения «Малетинское»</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Цели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уровня благоустройства нуждающихся в благоустройстве территорий общего пользования  сельского поселения</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а также  территорий улиц </w:t>
            </w: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Задачи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мероприятий по благоустройству нуждающихся в благоустройстве территорий общего пользования  сельского поселения «Малетинское»;</w:t>
            </w: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мероприятий по благоустройству нуждающихся в благоустройстве  территорий  улиц;</w:t>
            </w:r>
          </w:p>
        </w:tc>
      </w:tr>
      <w:tr w:rsidR="005E3A64" w:rsidTr="005E3A64">
        <w:tc>
          <w:tcPr>
            <w:tcW w:w="3402" w:type="dxa"/>
            <w:tcBorders>
              <w:top w:val="single" w:sz="4" w:space="0" w:color="auto"/>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сельского поселения «Малетинское», а также  территорий улиц </w:t>
            </w:r>
          </w:p>
        </w:tc>
      </w:tr>
      <w:tr w:rsidR="005E3A64" w:rsidTr="005E3A64">
        <w:tc>
          <w:tcPr>
            <w:tcW w:w="3402" w:type="dxa"/>
            <w:tcBorders>
              <w:top w:val="single" w:sz="4" w:space="0" w:color="auto"/>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Целевые индикаторы и </w:t>
            </w:r>
            <w:r>
              <w:rPr>
                <w:rFonts w:ascii="Times New Roman" w:hAnsi="Times New Roman" w:cs="Times New Roman"/>
                <w:sz w:val="28"/>
                <w:szCs w:val="28"/>
                <w:lang w:eastAsia="en-US"/>
              </w:rPr>
              <w:lastRenderedPageBreak/>
              <w:t xml:space="preserve">показатели программы </w:t>
            </w:r>
          </w:p>
        </w:tc>
        <w:tc>
          <w:tcPr>
            <w:tcW w:w="5613" w:type="dxa"/>
            <w:tcBorders>
              <w:top w:val="single" w:sz="4" w:space="0" w:color="auto"/>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территорий улиц;</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населения, проживающего в жилом фонде  расположенном на  территориях улиц по отношению к общей численности населения муниципального образования  сельского поселения «Малетинское»</w:t>
            </w:r>
            <w:proofErr w:type="gramStart"/>
            <w:r>
              <w:rPr>
                <w:rFonts w:ascii="Times New Roman" w:hAnsi="Times New Roman" w:cs="Times New Roman"/>
                <w:sz w:val="28"/>
                <w:szCs w:val="28"/>
                <w:lang w:eastAsia="en-US"/>
              </w:rPr>
              <w:t xml:space="preserve"> ;</w:t>
            </w:r>
            <w:proofErr w:type="gramEnd"/>
          </w:p>
        </w:tc>
      </w:tr>
      <w:tr w:rsidR="005E3A64" w:rsidTr="005E3A64">
        <w:trPr>
          <w:trHeight w:val="23"/>
        </w:trPr>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площадь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площади  территорий общего пользования по отношению к общей площади  территорий общего пользования, нуждающихся в благоустройстве;</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площадь благоустроенных территорий общего пользования, приходящаяся на 1 жителя сельского поселения «Малетинское» </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rPr>
          <w:trHeight w:val="23"/>
        </w:trPr>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Объемы и источники финансового обеспечения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предусмотренного на реализацию программы  за счет средств бюджета  сельского поселе</w:t>
            </w:r>
            <w:r w:rsidR="00E81E6F">
              <w:rPr>
                <w:rFonts w:ascii="Times New Roman" w:hAnsi="Times New Roman" w:cs="Times New Roman"/>
                <w:sz w:val="28"/>
                <w:szCs w:val="28"/>
                <w:lang w:eastAsia="en-US"/>
              </w:rPr>
              <w:t xml:space="preserve">ния «Малетинское»  составит  </w:t>
            </w:r>
            <w:r w:rsidR="00A74711">
              <w:rPr>
                <w:rFonts w:ascii="Times New Roman" w:hAnsi="Times New Roman" w:cs="Times New Roman"/>
                <w:sz w:val="28"/>
                <w:szCs w:val="28"/>
                <w:lang w:eastAsia="en-US"/>
              </w:rPr>
              <w:t xml:space="preserve">5139,81 </w:t>
            </w:r>
            <w:r>
              <w:rPr>
                <w:rFonts w:ascii="Times New Roman" w:hAnsi="Times New Roman" w:cs="Times New Roman"/>
                <w:sz w:val="28"/>
                <w:szCs w:val="28"/>
                <w:lang w:eastAsia="en-US"/>
              </w:rPr>
              <w:t xml:space="preserve">тыс. рублей, </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 годам:</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0927AA" w:rsidRDefault="000927AA" w:rsidP="000927A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 –  1993,17 тыс. рублей;</w:t>
            </w:r>
          </w:p>
          <w:p w:rsidR="000927AA" w:rsidRPr="000927AA" w:rsidRDefault="000927AA" w:rsidP="000927AA">
            <w:pPr>
              <w:pStyle w:val="ConsPlusNormal"/>
              <w:spacing w:line="276" w:lineRule="auto"/>
              <w:jc w:val="both"/>
              <w:rPr>
                <w:rFonts w:ascii="Times New Roman" w:hAnsi="Times New Roman" w:cs="Times New Roman"/>
                <w:sz w:val="28"/>
                <w:szCs w:val="28"/>
                <w:lang w:eastAsia="en-US"/>
              </w:rPr>
            </w:pPr>
            <w:r>
              <w:rPr>
                <w:rFonts w:ascii="Times New Roman" w:hAnsi="Times New Roman"/>
                <w:sz w:val="28"/>
                <w:szCs w:val="28"/>
              </w:rPr>
              <w:t xml:space="preserve"> </w:t>
            </w:r>
            <w:r w:rsidRPr="00912899">
              <w:rPr>
                <w:rFonts w:ascii="Times New Roman" w:hAnsi="Times New Roman"/>
                <w:sz w:val="28"/>
                <w:szCs w:val="28"/>
              </w:rPr>
              <w:t xml:space="preserve"> </w:t>
            </w:r>
            <w:r>
              <w:rPr>
                <w:rFonts w:ascii="Times New Roman" w:hAnsi="Times New Roman"/>
                <w:sz w:val="28"/>
                <w:szCs w:val="28"/>
              </w:rPr>
              <w:t>2022 год –  0,</w:t>
            </w:r>
            <w:r w:rsidRPr="00DD354F">
              <w:rPr>
                <w:rFonts w:ascii="Times New Roman" w:hAnsi="Times New Roman"/>
                <w:sz w:val="28"/>
                <w:szCs w:val="28"/>
              </w:rPr>
              <w:t>00</w:t>
            </w:r>
            <w:r>
              <w:rPr>
                <w:rFonts w:ascii="Times New Roman" w:hAnsi="Times New Roman"/>
                <w:sz w:val="28"/>
                <w:szCs w:val="28"/>
              </w:rPr>
              <w:t xml:space="preserve"> </w:t>
            </w:r>
            <w:r w:rsidRPr="00133426">
              <w:rPr>
                <w:rFonts w:ascii="Times New Roman" w:hAnsi="Times New Roman"/>
                <w:sz w:val="28"/>
                <w:szCs w:val="28"/>
              </w:rPr>
              <w:t>тыс. рублей;</w:t>
            </w:r>
          </w:p>
          <w:p w:rsidR="000927AA" w:rsidRPr="000927AA" w:rsidRDefault="000927AA" w:rsidP="000927AA">
            <w:pPr>
              <w:pStyle w:val="a4"/>
              <w:numPr>
                <w:ilvl w:val="0"/>
                <w:numId w:val="19"/>
              </w:numPr>
              <w:spacing w:after="0" w:line="240" w:lineRule="auto"/>
              <w:rPr>
                <w:rFonts w:ascii="Times New Roman" w:hAnsi="Times New Roman"/>
                <w:sz w:val="28"/>
                <w:szCs w:val="28"/>
              </w:rPr>
            </w:pPr>
            <w:r w:rsidRPr="000927AA">
              <w:rPr>
                <w:rFonts w:ascii="Times New Roman" w:hAnsi="Times New Roman"/>
                <w:sz w:val="28"/>
                <w:szCs w:val="28"/>
              </w:rPr>
              <w:t xml:space="preserve"> –  353,01 тыс. рублей;</w:t>
            </w:r>
          </w:p>
          <w:p w:rsidR="000927AA" w:rsidRPr="000927AA" w:rsidRDefault="000927AA" w:rsidP="000927AA">
            <w:pPr>
              <w:pStyle w:val="a4"/>
              <w:numPr>
                <w:ilvl w:val="0"/>
                <w:numId w:val="19"/>
              </w:numPr>
              <w:spacing w:after="0" w:line="240" w:lineRule="auto"/>
              <w:rPr>
                <w:rFonts w:ascii="Times New Roman" w:hAnsi="Times New Roman"/>
                <w:sz w:val="28"/>
                <w:szCs w:val="28"/>
              </w:rPr>
            </w:pPr>
            <w:r w:rsidRPr="000927AA">
              <w:rPr>
                <w:rFonts w:ascii="Times New Roman" w:hAnsi="Times New Roman"/>
                <w:sz w:val="28"/>
                <w:szCs w:val="28"/>
                <w:lang w:eastAsia="en-US"/>
              </w:rPr>
              <w:t>– 397,49 тыс. рублей;</w:t>
            </w:r>
          </w:p>
          <w:p w:rsidR="000927AA" w:rsidRPr="000927AA" w:rsidRDefault="000927AA" w:rsidP="000927AA">
            <w:pPr>
              <w:spacing w:after="0" w:line="240" w:lineRule="auto"/>
              <w:rPr>
                <w:rFonts w:ascii="Times New Roman" w:hAnsi="Times New Roman"/>
                <w:sz w:val="28"/>
                <w:szCs w:val="28"/>
              </w:rPr>
            </w:pPr>
            <w:r>
              <w:rPr>
                <w:rFonts w:ascii="Times New Roman" w:hAnsi="Times New Roman"/>
                <w:sz w:val="28"/>
                <w:szCs w:val="28"/>
                <w:lang w:eastAsia="en-US"/>
              </w:rPr>
              <w:t>2025</w:t>
            </w:r>
            <w:r w:rsidRPr="000927AA">
              <w:rPr>
                <w:rFonts w:ascii="Times New Roman" w:hAnsi="Times New Roman"/>
                <w:sz w:val="28"/>
                <w:szCs w:val="28"/>
                <w:lang w:eastAsia="en-US"/>
              </w:rPr>
              <w:t>– 719,24 тыс. рублей;</w:t>
            </w:r>
          </w:p>
          <w:p w:rsidR="000927AA" w:rsidRPr="000927AA" w:rsidRDefault="000927AA" w:rsidP="000927AA">
            <w:pPr>
              <w:pStyle w:val="a4"/>
              <w:numPr>
                <w:ilvl w:val="0"/>
                <w:numId w:val="20"/>
              </w:numPr>
              <w:spacing w:after="0" w:line="240" w:lineRule="auto"/>
              <w:rPr>
                <w:rFonts w:ascii="Times New Roman" w:hAnsi="Times New Roman"/>
                <w:sz w:val="28"/>
                <w:szCs w:val="28"/>
              </w:rPr>
            </w:pPr>
            <w:r w:rsidRPr="000927AA">
              <w:rPr>
                <w:rFonts w:ascii="Times New Roman" w:hAnsi="Times New Roman"/>
                <w:sz w:val="28"/>
                <w:szCs w:val="28"/>
                <w:lang w:eastAsia="en-US"/>
              </w:rPr>
              <w:t xml:space="preserve">- </w:t>
            </w:r>
            <w:r w:rsidRPr="000927AA">
              <w:rPr>
                <w:rFonts w:ascii="Times New Roman" w:hAnsi="Times New Roman"/>
                <w:sz w:val="28"/>
                <w:szCs w:val="28"/>
                <w:lang w:val="en-US" w:eastAsia="en-US"/>
              </w:rPr>
              <w:t>318</w:t>
            </w:r>
            <w:r w:rsidRPr="000927AA">
              <w:rPr>
                <w:rFonts w:ascii="Times New Roman" w:hAnsi="Times New Roman"/>
                <w:sz w:val="28"/>
                <w:szCs w:val="28"/>
                <w:lang w:eastAsia="en-US"/>
              </w:rPr>
              <w:t>,</w:t>
            </w:r>
            <w:r w:rsidRPr="000927AA">
              <w:rPr>
                <w:rFonts w:ascii="Times New Roman" w:hAnsi="Times New Roman"/>
                <w:sz w:val="28"/>
                <w:szCs w:val="28"/>
                <w:lang w:val="en-US" w:eastAsia="en-US"/>
              </w:rPr>
              <w:t>79</w:t>
            </w:r>
            <w:r w:rsidRPr="000927AA">
              <w:rPr>
                <w:rFonts w:ascii="Times New Roman" w:hAnsi="Times New Roman"/>
                <w:sz w:val="28"/>
                <w:szCs w:val="28"/>
                <w:lang w:eastAsia="en-US"/>
              </w:rPr>
              <w:t xml:space="preserve"> тыс. рублей;</w:t>
            </w:r>
          </w:p>
          <w:p w:rsidR="000927AA" w:rsidRPr="000927AA" w:rsidRDefault="000927AA" w:rsidP="000927AA">
            <w:pPr>
              <w:pStyle w:val="a4"/>
              <w:numPr>
                <w:ilvl w:val="0"/>
                <w:numId w:val="20"/>
              </w:numPr>
              <w:spacing w:after="0" w:line="240" w:lineRule="auto"/>
              <w:rPr>
                <w:rFonts w:ascii="Times New Roman" w:hAnsi="Times New Roman"/>
                <w:sz w:val="28"/>
                <w:szCs w:val="28"/>
              </w:rPr>
            </w:pPr>
            <w:r w:rsidRPr="000927AA">
              <w:rPr>
                <w:rFonts w:ascii="Times New Roman" w:hAnsi="Times New Roman"/>
                <w:sz w:val="28"/>
                <w:szCs w:val="28"/>
                <w:lang w:eastAsia="en-US"/>
              </w:rPr>
              <w:t xml:space="preserve">- </w:t>
            </w:r>
            <w:r w:rsidRPr="000927AA">
              <w:rPr>
                <w:rFonts w:ascii="Times New Roman" w:hAnsi="Times New Roman"/>
                <w:sz w:val="28"/>
                <w:szCs w:val="28"/>
                <w:lang w:val="en-US" w:eastAsia="en-US"/>
              </w:rPr>
              <w:t>569</w:t>
            </w:r>
            <w:r w:rsidRPr="000927AA">
              <w:rPr>
                <w:rFonts w:ascii="Times New Roman" w:hAnsi="Times New Roman"/>
                <w:sz w:val="28"/>
                <w:szCs w:val="28"/>
                <w:lang w:eastAsia="en-US"/>
              </w:rPr>
              <w:t>,</w:t>
            </w:r>
            <w:r w:rsidRPr="000927AA">
              <w:rPr>
                <w:rFonts w:ascii="Times New Roman" w:hAnsi="Times New Roman"/>
                <w:sz w:val="28"/>
                <w:szCs w:val="28"/>
                <w:lang w:val="en-US" w:eastAsia="en-US"/>
              </w:rPr>
              <w:t>32</w:t>
            </w:r>
            <w:r w:rsidRPr="000927AA">
              <w:rPr>
                <w:rFonts w:ascii="Times New Roman" w:hAnsi="Times New Roman"/>
                <w:sz w:val="28"/>
                <w:szCs w:val="28"/>
                <w:lang w:eastAsia="en-US"/>
              </w:rPr>
              <w:t xml:space="preserve"> тыс. рублей;</w:t>
            </w:r>
          </w:p>
          <w:p w:rsidR="000927AA" w:rsidRPr="000927AA" w:rsidRDefault="000927AA" w:rsidP="000927AA">
            <w:pPr>
              <w:pStyle w:val="a4"/>
              <w:numPr>
                <w:ilvl w:val="0"/>
                <w:numId w:val="20"/>
              </w:numPr>
              <w:spacing w:after="0" w:line="240" w:lineRule="auto"/>
              <w:rPr>
                <w:rFonts w:ascii="Times New Roman" w:hAnsi="Times New Roman"/>
                <w:sz w:val="28"/>
                <w:szCs w:val="28"/>
              </w:rPr>
            </w:pPr>
            <w:r w:rsidRPr="000927AA">
              <w:rPr>
                <w:rFonts w:ascii="Times New Roman" w:hAnsi="Times New Roman"/>
                <w:sz w:val="28"/>
                <w:szCs w:val="28"/>
                <w:lang w:eastAsia="en-US"/>
              </w:rPr>
              <w:t xml:space="preserve">- </w:t>
            </w:r>
            <w:r w:rsidRPr="000927AA">
              <w:rPr>
                <w:rFonts w:ascii="Times New Roman" w:hAnsi="Times New Roman"/>
                <w:sz w:val="28"/>
                <w:szCs w:val="28"/>
                <w:lang w:val="en-US" w:eastAsia="en-US"/>
              </w:rPr>
              <w:t>270</w:t>
            </w:r>
            <w:r w:rsidRPr="000927AA">
              <w:rPr>
                <w:rFonts w:ascii="Times New Roman" w:hAnsi="Times New Roman"/>
                <w:sz w:val="28"/>
                <w:szCs w:val="28"/>
                <w:lang w:eastAsia="en-US"/>
              </w:rPr>
              <w:t>,</w:t>
            </w:r>
            <w:r w:rsidRPr="000927AA">
              <w:rPr>
                <w:rFonts w:ascii="Times New Roman" w:hAnsi="Times New Roman"/>
                <w:sz w:val="28"/>
                <w:szCs w:val="28"/>
                <w:lang w:val="en-US" w:eastAsia="en-US"/>
              </w:rPr>
              <w:t>86</w:t>
            </w:r>
            <w:r w:rsidRPr="000927AA">
              <w:rPr>
                <w:rFonts w:ascii="Times New Roman" w:hAnsi="Times New Roman"/>
                <w:sz w:val="28"/>
                <w:szCs w:val="28"/>
                <w:lang w:eastAsia="en-US"/>
              </w:rPr>
              <w:t xml:space="preserve"> тыс. рублей;</w:t>
            </w:r>
          </w:p>
          <w:p w:rsidR="000927AA" w:rsidRPr="000927AA" w:rsidRDefault="000927AA" w:rsidP="000927AA">
            <w:pPr>
              <w:pStyle w:val="a4"/>
              <w:numPr>
                <w:ilvl w:val="0"/>
                <w:numId w:val="20"/>
              </w:numPr>
              <w:spacing w:after="0" w:line="240" w:lineRule="auto"/>
              <w:rPr>
                <w:rFonts w:ascii="Times New Roman" w:hAnsi="Times New Roman"/>
                <w:sz w:val="28"/>
                <w:szCs w:val="28"/>
              </w:rPr>
            </w:pPr>
            <w:r w:rsidRPr="000927AA">
              <w:rPr>
                <w:rFonts w:ascii="Times New Roman" w:hAnsi="Times New Roman"/>
                <w:sz w:val="28"/>
                <w:szCs w:val="28"/>
                <w:lang w:eastAsia="en-US"/>
              </w:rPr>
              <w:t>- 150,</w:t>
            </w:r>
            <w:r w:rsidRPr="000927AA">
              <w:rPr>
                <w:rFonts w:ascii="Times New Roman" w:hAnsi="Times New Roman"/>
                <w:sz w:val="28"/>
                <w:szCs w:val="28"/>
                <w:lang w:val="en-US" w:eastAsia="en-US"/>
              </w:rPr>
              <w:t>00</w:t>
            </w:r>
            <w:r w:rsidRPr="000927AA">
              <w:rPr>
                <w:rFonts w:ascii="Times New Roman" w:hAnsi="Times New Roman"/>
                <w:sz w:val="28"/>
                <w:szCs w:val="28"/>
                <w:lang w:eastAsia="en-US"/>
              </w:rPr>
              <w:t xml:space="preserve"> тыс. рублей;</w:t>
            </w:r>
          </w:p>
          <w:p w:rsidR="000927AA" w:rsidRPr="000927AA" w:rsidRDefault="000927AA" w:rsidP="000927AA">
            <w:pPr>
              <w:spacing w:after="0" w:line="240" w:lineRule="auto"/>
              <w:ind w:left="135"/>
              <w:rPr>
                <w:rFonts w:ascii="Times New Roman" w:hAnsi="Times New Roman"/>
                <w:sz w:val="28"/>
                <w:szCs w:val="28"/>
              </w:rPr>
            </w:pPr>
            <w:r>
              <w:rPr>
                <w:rFonts w:ascii="Times New Roman" w:hAnsi="Times New Roman"/>
                <w:sz w:val="28"/>
                <w:szCs w:val="28"/>
                <w:lang w:eastAsia="en-US"/>
              </w:rPr>
              <w:t>2030</w:t>
            </w:r>
            <w:r w:rsidRPr="000927AA">
              <w:rPr>
                <w:rFonts w:ascii="Times New Roman" w:hAnsi="Times New Roman"/>
                <w:sz w:val="28"/>
                <w:szCs w:val="28"/>
                <w:lang w:eastAsia="en-US"/>
              </w:rPr>
              <w:t xml:space="preserve"> - 367,93 тыс. рублей.</w:t>
            </w:r>
          </w:p>
          <w:p w:rsidR="005E3A64" w:rsidRDefault="005E3A64" w:rsidP="00A41D2D">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из них:</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тыс. рублей - за счет средств федерального бюджета;</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тыс. рублей - за счет средств, поступающих из бюджета Забайкальского  края;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Ожидаемые конечные результаты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Достижение следующих показателей до значения индикаторов, установленных в </w:t>
            </w:r>
            <w:hyperlink r:id="rId7" w:anchor="P739" w:history="1">
              <w:r>
                <w:rPr>
                  <w:rStyle w:val="a3"/>
                  <w:rFonts w:ascii="Times New Roman" w:hAnsi="Times New Roman"/>
                  <w:szCs w:val="28"/>
                  <w:lang w:eastAsia="en-US"/>
                </w:rPr>
                <w:t>приложении 3</w:t>
              </w:r>
            </w:hyperlink>
            <w:r>
              <w:rPr>
                <w:rFonts w:ascii="Times New Roman" w:hAnsi="Times New Roman" w:cs="Times New Roman"/>
                <w:sz w:val="28"/>
                <w:szCs w:val="28"/>
                <w:lang w:eastAsia="en-US"/>
              </w:rPr>
              <w:t>:</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благоустроенных  территорий улиц;</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благоустроенных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площадь благоустроенных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bl>
    <w:p w:rsidR="005E3A64" w:rsidRDefault="005E3A64" w:rsidP="005E3A64">
      <w:pPr>
        <w:pStyle w:val="ConsPlusNormal"/>
        <w:rPr>
          <w:rFonts w:ascii="Times New Roman" w:hAnsi="Times New Roman" w:cs="Times New Roman"/>
          <w:sz w:val="28"/>
          <w:szCs w:val="28"/>
        </w:rPr>
      </w:pPr>
    </w:p>
    <w:p w:rsidR="005E3A64" w:rsidRDefault="005E3A64" w:rsidP="005E3A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1. Характеристика сферы реализации</w:t>
      </w:r>
    </w:p>
    <w:p w:rsidR="005E3A64" w:rsidRDefault="005E3A64" w:rsidP="005E3A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программы, описание </w:t>
      </w:r>
      <w:proofErr w:type="gramStart"/>
      <w:r>
        <w:rPr>
          <w:rFonts w:ascii="Times New Roman" w:hAnsi="Times New Roman" w:cs="Times New Roman"/>
          <w:b/>
          <w:sz w:val="28"/>
          <w:szCs w:val="28"/>
        </w:rPr>
        <w:t>основных</w:t>
      </w:r>
      <w:proofErr w:type="gramEnd"/>
    </w:p>
    <w:p w:rsidR="005E3A64" w:rsidRDefault="005E3A64" w:rsidP="005E3A64">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проблем в указанной сфере и прогноз ее развития</w:t>
      </w:r>
    </w:p>
    <w:p w:rsidR="005E3A64" w:rsidRDefault="005E3A64" w:rsidP="005E3A64">
      <w:pPr>
        <w:pStyle w:val="ConsPlusNormal"/>
        <w:ind w:left="360"/>
        <w:jc w:val="center"/>
        <w:rPr>
          <w:rFonts w:ascii="Times New Roman" w:hAnsi="Times New Roman" w:cs="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Важнейшей задачей органов местного самоуправления муниципального образования сельского поселения «Малетинское»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Основными проблемами в области благоустройства дворовых территории и территорий общего пользования на территории сельского поселения «Малетинское» являются: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количество детских и спортивных площадок, зон отдыха;</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количество автостоянок и мест парковки транспортных средств на дворовых территориях;</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озеленение дворовых территорий и территорий общего пользования;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изнашивание покрытий дворовых проездов и тротуаров,</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освещение отдельных дворовых территорий и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Анализ </w:t>
      </w:r>
      <w:r>
        <w:rPr>
          <w:rFonts w:ascii="Times New Roman" w:hAnsi="Times New Roman" w:cs="Times New Roman"/>
          <w:sz w:val="28"/>
          <w:szCs w:val="28"/>
        </w:rPr>
        <w:t xml:space="preserve">сферы благоустройства </w:t>
      </w:r>
      <w:r>
        <w:rPr>
          <w:rFonts w:ascii="Times New Roman" w:hAnsi="Times New Roman" w:cs="Times New Roman"/>
          <w:spacing w:val="2"/>
          <w:sz w:val="28"/>
          <w:szCs w:val="28"/>
          <w:shd w:val="clear" w:color="auto" w:fill="FFFFFF"/>
        </w:rPr>
        <w:t>в сельском поселении « Малетинское»  показал, что в</w:t>
      </w:r>
      <w:r>
        <w:rPr>
          <w:rFonts w:ascii="Times New Roman" w:hAnsi="Times New Roman" w:cs="Times New Roman"/>
          <w:sz w:val="28"/>
          <w:szCs w:val="28"/>
        </w:rPr>
        <w:t xml:space="preserve"> последние годы </w:t>
      </w:r>
      <w:r>
        <w:rPr>
          <w:rFonts w:ascii="Times New Roman" w:hAnsi="Times New Roman" w:cs="Times New Roman"/>
          <w:spacing w:val="2"/>
          <w:sz w:val="28"/>
          <w:szCs w:val="28"/>
          <w:shd w:val="clear" w:color="auto" w:fill="FFFFFF"/>
        </w:rPr>
        <w:t xml:space="preserve">в селе Малета не  </w:t>
      </w:r>
      <w:r>
        <w:rPr>
          <w:rFonts w:ascii="Times New Roman" w:hAnsi="Times New Roman" w:cs="Times New Roman"/>
          <w:sz w:val="28"/>
          <w:szCs w:val="28"/>
        </w:rPr>
        <w:t xml:space="preserve">проводилась целенаправленная работа по благоустройству территорий улиц  и территорий общего пользования.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то же время в вопросах благоустройства  имеется ряд проблем: низкий уровень общего благоустройства  территории улиц, низкий уровень экономической привлекательности территории общего пользования из-за наличия инфраструктурных проблем.</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сельском поселении «Малетинское» имеются территории общего пользования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центральные улицы, площадь,  парковки )  благоустройство которых не отвечает современным требованиям и требует комплексного подхода к благоустройству, включающего в себя:</w:t>
      </w:r>
    </w:p>
    <w:p w:rsidR="005E3A64" w:rsidRDefault="005E3A64" w:rsidP="005E3A6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территорий общего пользования, в том числе: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ремонт автомобильных дорог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тротуаров;</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освещения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скамеек;</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озеленение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территорий общего пользования в  сельском поселении  составляет  20 ед. площадью  16906 кв.м., из них количество благоустроенных территорий общего пользования по состоянию на 01.11.2017 года составляет 0 площадью 0 кв.м.</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общее количество </w:t>
      </w:r>
      <w:proofErr w:type="gramStart"/>
      <w:r>
        <w:rPr>
          <w:rFonts w:ascii="Times New Roman" w:hAnsi="Times New Roman" w:cs="Times New Roman"/>
          <w:sz w:val="28"/>
          <w:szCs w:val="28"/>
        </w:rPr>
        <w:t>территорий общего пользования, нуждающихся в благоустройстве по состоянию на 11.12.2017 года составляет</w:t>
      </w:r>
      <w:proofErr w:type="gramEnd"/>
      <w:r>
        <w:rPr>
          <w:rFonts w:ascii="Times New Roman" w:hAnsi="Times New Roman" w:cs="Times New Roman"/>
          <w:sz w:val="28"/>
          <w:szCs w:val="28"/>
        </w:rPr>
        <w:t xml:space="preserve"> 20 ед. площадью 16906 кв.м.</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предусматривающее:</w:t>
      </w:r>
    </w:p>
    <w:p w:rsidR="005E3A64" w:rsidRDefault="005E3A64" w:rsidP="005E3A64">
      <w:pPr>
        <w:pStyle w:val="ConsPlusNormal"/>
        <w:jc w:val="both"/>
        <w:rPr>
          <w:rFonts w:ascii="Times New Roman" w:hAnsi="Times New Roman" w:cs="Times New Roman"/>
          <w:sz w:val="28"/>
          <w:szCs w:val="28"/>
        </w:rPr>
      </w:pPr>
      <w:r>
        <w:rPr>
          <w:rFonts w:ascii="Times New Roman" w:hAnsi="Times New Roman" w:cs="Times New Roman"/>
          <w:sz w:val="28"/>
          <w:szCs w:val="28"/>
        </w:rPr>
        <w:t>2.1.  минимальный перечень работ по благоустройству территорий:</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дорог;</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освещения  территорий улиц;</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скамеек;</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 программы</w:t>
      </w:r>
      <w:proofErr w:type="gramStart"/>
      <w:r>
        <w:rPr>
          <w:rFonts w:ascii="Times New Roman" w:hAnsi="Times New Roman" w:cs="Times New Roman"/>
          <w:sz w:val="28"/>
          <w:szCs w:val="28"/>
        </w:rPr>
        <w:t xml:space="preserve"> .</w:t>
      </w:r>
      <w:proofErr w:type="gramEnd"/>
    </w:p>
    <w:p w:rsidR="005E3A64" w:rsidRDefault="005E3A64" w:rsidP="005E3A64">
      <w:pPr>
        <w:shd w:val="clear" w:color="auto" w:fill="FFFFFF"/>
        <w:ind w:left="24"/>
        <w:jc w:val="right"/>
        <w:rPr>
          <w:rFonts w:ascii="Times New Roman" w:hAnsi="Times New Roman"/>
          <w:bCs/>
          <w:sz w:val="28"/>
          <w:szCs w:val="28"/>
        </w:rPr>
      </w:pPr>
      <w:r>
        <w:rPr>
          <w:rFonts w:ascii="Times New Roman" w:hAnsi="Times New Roman"/>
          <w:bCs/>
          <w:sz w:val="28"/>
          <w:szCs w:val="28"/>
        </w:rPr>
        <w:t>Таблица 1</w:t>
      </w:r>
    </w:p>
    <w:p w:rsidR="005E3A64" w:rsidRDefault="005E3A64" w:rsidP="005E3A64">
      <w:pPr>
        <w:tabs>
          <w:tab w:val="left" w:pos="1276"/>
        </w:tabs>
        <w:spacing w:after="0" w:line="240" w:lineRule="auto"/>
        <w:jc w:val="both"/>
        <w:rPr>
          <w:rFonts w:ascii="Times New Roman" w:hAnsi="Times New Roman"/>
          <w:sz w:val="28"/>
          <w:szCs w:val="28"/>
        </w:rPr>
      </w:pPr>
    </w:p>
    <w:tbl>
      <w:tblPr>
        <w:tblW w:w="10200" w:type="dxa"/>
        <w:tblInd w:w="-34" w:type="dxa"/>
        <w:tblLayout w:type="fixed"/>
        <w:tblLook w:val="04A0"/>
      </w:tblPr>
      <w:tblGrid>
        <w:gridCol w:w="709"/>
        <w:gridCol w:w="5383"/>
        <w:gridCol w:w="1275"/>
        <w:gridCol w:w="1416"/>
        <w:gridCol w:w="1417"/>
      </w:tblGrid>
      <w:tr w:rsidR="005E3A64" w:rsidTr="005E3A64">
        <w:trPr>
          <w:trHeight w:val="1080"/>
        </w:trPr>
        <w:tc>
          <w:tcPr>
            <w:tcW w:w="709" w:type="dxa"/>
            <w:tcBorders>
              <w:top w:val="single" w:sz="4" w:space="0" w:color="auto"/>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proofErr w:type="spellStart"/>
            <w:proofErr w:type="gramStart"/>
            <w:r>
              <w:rPr>
                <w:rFonts w:ascii="Times New Roman" w:eastAsia="Times New Roman" w:hAnsi="Times New Roman"/>
                <w:sz w:val="24"/>
                <w:szCs w:val="28"/>
                <w:lang w:eastAsia="en-US"/>
              </w:rPr>
              <w:t>п</w:t>
            </w:r>
            <w:proofErr w:type="spellEnd"/>
            <w:proofErr w:type="gramEnd"/>
            <w:r>
              <w:rPr>
                <w:rFonts w:ascii="Times New Roman" w:eastAsia="Times New Roman" w:hAnsi="Times New Roman"/>
                <w:sz w:val="24"/>
                <w:szCs w:val="28"/>
                <w:lang w:eastAsia="en-US"/>
              </w:rPr>
              <w:t>/</w:t>
            </w:r>
            <w:proofErr w:type="spellStart"/>
            <w:r>
              <w:rPr>
                <w:rFonts w:ascii="Times New Roman" w:eastAsia="Times New Roman" w:hAnsi="Times New Roman"/>
                <w:sz w:val="24"/>
                <w:szCs w:val="28"/>
                <w:lang w:eastAsia="en-US"/>
              </w:rPr>
              <w:t>п</w:t>
            </w:r>
            <w:proofErr w:type="spellEnd"/>
          </w:p>
        </w:tc>
        <w:tc>
          <w:tcPr>
            <w:tcW w:w="5387"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Наименование работ</w:t>
            </w:r>
          </w:p>
        </w:tc>
        <w:tc>
          <w:tcPr>
            <w:tcW w:w="1276"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Един</w:t>
            </w:r>
            <w:proofErr w:type="gramStart"/>
            <w:r>
              <w:rPr>
                <w:rFonts w:ascii="Times New Roman" w:eastAsia="Times New Roman" w:hAnsi="Times New Roman"/>
                <w:sz w:val="24"/>
                <w:szCs w:val="28"/>
                <w:lang w:eastAsia="en-US"/>
              </w:rPr>
              <w:t>.</w:t>
            </w:r>
            <w:proofErr w:type="gramEnd"/>
            <w:r>
              <w:rPr>
                <w:rFonts w:ascii="Times New Roman" w:eastAsia="Times New Roman" w:hAnsi="Times New Roman"/>
                <w:sz w:val="24"/>
                <w:szCs w:val="28"/>
                <w:lang w:eastAsia="en-US"/>
              </w:rPr>
              <w:t xml:space="preserve"> </w:t>
            </w:r>
            <w:proofErr w:type="spellStart"/>
            <w:proofErr w:type="gramStart"/>
            <w:r>
              <w:rPr>
                <w:rFonts w:ascii="Times New Roman" w:eastAsia="Times New Roman" w:hAnsi="Times New Roman"/>
                <w:sz w:val="24"/>
                <w:szCs w:val="28"/>
                <w:lang w:eastAsia="en-US"/>
              </w:rPr>
              <w:t>и</w:t>
            </w:r>
            <w:proofErr w:type="gramEnd"/>
            <w:r>
              <w:rPr>
                <w:rFonts w:ascii="Times New Roman" w:eastAsia="Times New Roman" w:hAnsi="Times New Roman"/>
                <w:sz w:val="24"/>
                <w:szCs w:val="28"/>
                <w:lang w:eastAsia="en-US"/>
              </w:rPr>
              <w:t>зм</w:t>
            </w:r>
            <w:proofErr w:type="spellEnd"/>
            <w:r>
              <w:rPr>
                <w:rFonts w:ascii="Times New Roman" w:eastAsia="Times New Roman" w:hAnsi="Times New Roman"/>
                <w:sz w:val="24"/>
                <w:szCs w:val="28"/>
                <w:lang w:eastAsia="en-US"/>
              </w:rPr>
              <w:t>.</w:t>
            </w:r>
          </w:p>
        </w:tc>
        <w:tc>
          <w:tcPr>
            <w:tcW w:w="1417"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Стоимость един</w:t>
            </w:r>
            <w:proofErr w:type="gramStart"/>
            <w:r>
              <w:rPr>
                <w:rFonts w:ascii="Times New Roman" w:eastAsia="Times New Roman" w:hAnsi="Times New Roman"/>
                <w:sz w:val="24"/>
                <w:szCs w:val="28"/>
                <w:lang w:eastAsia="en-US"/>
              </w:rPr>
              <w:t xml:space="preserve">., </w:t>
            </w:r>
            <w:proofErr w:type="gramEnd"/>
            <w:r>
              <w:rPr>
                <w:rFonts w:ascii="Times New Roman" w:eastAsia="Times New Roman" w:hAnsi="Times New Roman"/>
                <w:sz w:val="24"/>
                <w:szCs w:val="28"/>
                <w:lang w:eastAsia="en-US"/>
              </w:rPr>
              <w:t>руб.</w:t>
            </w:r>
          </w:p>
        </w:tc>
        <w:tc>
          <w:tcPr>
            <w:tcW w:w="1418"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proofErr w:type="gramStart"/>
            <w:r>
              <w:rPr>
                <w:rFonts w:ascii="Times New Roman" w:eastAsia="Times New Roman" w:hAnsi="Times New Roman"/>
                <w:sz w:val="24"/>
                <w:szCs w:val="28"/>
                <w:lang w:eastAsia="en-US"/>
              </w:rPr>
              <w:t>Стоимость един., руб. с НДС</w:t>
            </w:r>
            <w:proofErr w:type="gramEnd"/>
          </w:p>
        </w:tc>
      </w:tr>
      <w:tr w:rsidR="005E3A64" w:rsidTr="005E3A64">
        <w:trPr>
          <w:trHeight w:val="360"/>
        </w:trPr>
        <w:tc>
          <w:tcPr>
            <w:tcW w:w="709" w:type="dxa"/>
            <w:tcBorders>
              <w:top w:val="nil"/>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1276"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141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1418"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r>
      <w:tr w:rsidR="005E3A64" w:rsidTr="005E3A64">
        <w:trPr>
          <w:trHeight w:val="360"/>
        </w:trPr>
        <w:tc>
          <w:tcPr>
            <w:tcW w:w="10207" w:type="dxa"/>
            <w:gridSpan w:val="5"/>
            <w:tcBorders>
              <w:top w:val="single" w:sz="4" w:space="0" w:color="auto"/>
              <w:left w:val="single" w:sz="4" w:space="0" w:color="auto"/>
              <w:bottom w:val="single" w:sz="4" w:space="0" w:color="auto"/>
              <w:right w:val="nil"/>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Минимальный перечень работ по </w:t>
            </w:r>
            <w:proofErr w:type="spellStart"/>
            <w:r>
              <w:rPr>
                <w:rFonts w:ascii="Times New Roman" w:eastAsia="Times New Roman" w:hAnsi="Times New Roman"/>
                <w:sz w:val="24"/>
                <w:szCs w:val="28"/>
                <w:lang w:eastAsia="en-US"/>
              </w:rPr>
              <w:t>благоуйстройству</w:t>
            </w:r>
            <w:proofErr w:type="spellEnd"/>
            <w:r>
              <w:rPr>
                <w:rFonts w:ascii="Times New Roman" w:eastAsia="Times New Roman" w:hAnsi="Times New Roman"/>
                <w:sz w:val="24"/>
                <w:szCs w:val="28"/>
                <w:lang w:eastAsia="en-US"/>
              </w:rPr>
              <w:t xml:space="preserve"> территорий</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100.30.15</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1324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1562,32</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100.30.18</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1446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1706,28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100.20.8</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823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971,14</w:t>
            </w:r>
          </w:p>
        </w:tc>
      </w:tr>
      <w:tr w:rsidR="005E3A64" w:rsidTr="005E3A64">
        <w:trPr>
          <w:trHeight w:val="6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Срезка поверхностного слоя асфальтобетонных покрытий толщиной до 5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1м2</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163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192,34</w:t>
            </w:r>
          </w:p>
        </w:tc>
      </w:tr>
      <w:tr w:rsidR="005E3A64" w:rsidTr="005E3A64">
        <w:trPr>
          <w:trHeight w:val="3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основания из щебня  толщиной  10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304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358,72</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основания из щебня  толщиной  15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476,72</w:t>
            </w:r>
          </w:p>
        </w:tc>
      </w:tr>
      <w:tr w:rsidR="005E3A64" w:rsidTr="005E3A64">
        <w:trPr>
          <w:trHeight w:val="7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lastRenderedPageBreak/>
              <w:t>6</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покрытия толщиной 5 см из пористой мелкозернистой асфальтобетонной смеси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594,72</w:t>
            </w:r>
          </w:p>
        </w:tc>
      </w:tr>
      <w:tr w:rsidR="005E3A64" w:rsidTr="005E3A64">
        <w:trPr>
          <w:trHeight w:val="6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7</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покрытия толщиной 5 см из плотной мелкозернистой асфальтобетонной смеси марки II тип</w:t>
            </w:r>
            <w:proofErr w:type="gramStart"/>
            <w:r>
              <w:rPr>
                <w:rFonts w:ascii="Times New Roman" w:eastAsia="Times New Roman" w:hAnsi="Times New Roman"/>
                <w:sz w:val="24"/>
                <w:szCs w:val="28"/>
                <w:lang w:eastAsia="en-US"/>
              </w:rPr>
              <w:t xml:space="preserve"> Б</w:t>
            </w:r>
            <w:proofErr w:type="gramEnd"/>
            <w:r>
              <w:rPr>
                <w:rFonts w:ascii="Times New Roman" w:eastAsia="Times New Roman" w:hAnsi="Times New Roman"/>
                <w:sz w:val="24"/>
                <w:szCs w:val="28"/>
                <w:lang w:eastAsia="en-US"/>
              </w:rPr>
              <w:t xml:space="preserve">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528</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623,04</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выравнивающего слоя из пористой мелкозернистой асфальтобетонной смеси  марки II</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r>
              <w:rPr>
                <w:rFonts w:ascii="Times New Roman" w:eastAsia="Times New Roman" w:hAnsi="Times New Roman"/>
                <w:sz w:val="24"/>
                <w:szCs w:val="28"/>
                <w:lang w:eastAsia="en-US"/>
              </w:rPr>
              <w:t>тн</w:t>
            </w:r>
            <w:proofErr w:type="spellEnd"/>
            <w:r>
              <w:rPr>
                <w:rFonts w:ascii="Times New Roman" w:eastAsia="Times New Roman" w:hAnsi="Times New Roman"/>
                <w:sz w:val="24"/>
                <w:szCs w:val="28"/>
                <w:lang w:eastAsia="en-US"/>
              </w:rPr>
              <w:t>.</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4547</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5365,46</w:t>
            </w:r>
          </w:p>
        </w:tc>
      </w:tr>
      <w:tr w:rsidR="005E3A64" w:rsidTr="005E3A64">
        <w:trPr>
          <w:trHeight w:val="7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искусственных неровностей из асфальтобетона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sz w:val="24"/>
                <w:szCs w:val="28"/>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1097</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1294,46</w:t>
            </w:r>
          </w:p>
        </w:tc>
      </w:tr>
      <w:tr w:rsidR="005E3A64" w:rsidTr="005E3A64">
        <w:trPr>
          <w:trHeight w:val="4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Замена горловины колодца со стоимостью люка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6496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7665,28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скамьи на железобетонных ножках</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9174,58</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10826</w:t>
            </w:r>
          </w:p>
        </w:tc>
      </w:tr>
      <w:tr w:rsidR="005E3A64" w:rsidTr="005E3A64">
        <w:trPr>
          <w:trHeight w:val="45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Установка урны  деревянной с </w:t>
            </w:r>
            <w:proofErr w:type="gramStart"/>
            <w:r>
              <w:rPr>
                <w:rFonts w:ascii="Times New Roman" w:eastAsia="Times New Roman" w:hAnsi="Times New Roman"/>
                <w:sz w:val="24"/>
                <w:szCs w:val="28"/>
                <w:lang w:eastAsia="en-US"/>
              </w:rPr>
              <w:t>ж/б</w:t>
            </w:r>
            <w:proofErr w:type="gramEnd"/>
            <w:r>
              <w:rPr>
                <w:rFonts w:ascii="Times New Roman" w:eastAsia="Times New Roman" w:hAnsi="Times New Roman"/>
                <w:sz w:val="24"/>
                <w:szCs w:val="28"/>
                <w:lang w:eastAsia="en-US"/>
              </w:rPr>
              <w:t xml:space="preserve"> основанием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4468,64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5273</w:t>
            </w:r>
          </w:p>
        </w:tc>
      </w:tr>
      <w:tr w:rsidR="005E3A64" w:rsidTr="005E3A64">
        <w:trPr>
          <w:trHeight w:val="76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Стоимость светодиодного светильника 40Вт над подъездами и с торца жилого дома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ед.</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6355,93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7500</w:t>
            </w:r>
          </w:p>
        </w:tc>
      </w:tr>
      <w:tr w:rsidR="005E3A64" w:rsidTr="005E3A64">
        <w:trPr>
          <w:trHeight w:val="79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Оборудование электроосвещения с установкой опор освещения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6055,71</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7145,74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Разработка дизайн - проектов, сметной документации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двор</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7642,03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9017,6</w:t>
            </w:r>
          </w:p>
        </w:tc>
      </w:tr>
      <w:tr w:rsidR="005E3A64" w:rsidTr="005E3A64">
        <w:trPr>
          <w:trHeight w:val="540"/>
        </w:trPr>
        <w:tc>
          <w:tcPr>
            <w:tcW w:w="10207" w:type="dxa"/>
            <w:gridSpan w:val="5"/>
            <w:tcBorders>
              <w:top w:val="single" w:sz="4" w:space="0" w:color="auto"/>
              <w:left w:val="single" w:sz="4" w:space="0" w:color="auto"/>
              <w:bottom w:val="single" w:sz="4" w:space="0" w:color="auto"/>
              <w:right w:val="nil"/>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Дополнительный перечень работ по благоустройству</w:t>
            </w:r>
          </w:p>
        </w:tc>
      </w:tr>
      <w:tr w:rsidR="005E3A64" w:rsidTr="005E3A64">
        <w:trPr>
          <w:trHeight w:val="300"/>
        </w:trPr>
        <w:tc>
          <w:tcPr>
            <w:tcW w:w="709" w:type="dxa"/>
            <w:tcBorders>
              <w:top w:val="nil"/>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1276"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141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1418"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Обустройство детской игровой </w:t>
            </w:r>
            <w:proofErr w:type="spellStart"/>
            <w:r>
              <w:rPr>
                <w:rFonts w:ascii="Times New Roman" w:eastAsia="Times New Roman" w:hAnsi="Times New Roman"/>
                <w:sz w:val="24"/>
                <w:szCs w:val="28"/>
                <w:lang w:eastAsia="en-US"/>
              </w:rPr>
              <w:t>пллощадки</w:t>
            </w:r>
            <w:proofErr w:type="spellEnd"/>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Площадка малая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52 923,00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Средняя площадка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детский игровой комплекс мини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Большая площадка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lastRenderedPageBreak/>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52 923,00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детский игровой комплекс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116 154,48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гимнастический городок</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65 208,00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76 945,44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proofErr w:type="spellStart"/>
            <w:r>
              <w:rPr>
                <w:rFonts w:ascii="Times New Roman" w:eastAsia="Times New Roman" w:hAnsi="Times New Roman"/>
                <w:sz w:val="24"/>
                <w:szCs w:val="28"/>
                <w:lang w:eastAsia="en-US"/>
              </w:rPr>
              <w:t>Ударопоглащающее</w:t>
            </w:r>
            <w:proofErr w:type="spellEnd"/>
            <w:r>
              <w:rPr>
                <w:rFonts w:ascii="Times New Roman" w:eastAsia="Times New Roman" w:hAnsi="Times New Roman"/>
                <w:sz w:val="24"/>
                <w:szCs w:val="28"/>
                <w:lang w:eastAsia="en-US"/>
              </w:rPr>
              <w:t xml:space="preserve"> покрытие</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1м2</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1 108,00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1 307,44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Зеленые насаждения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Вырезка сухих веток и мелкой суши на деревьях лиственных пород с диаметром ствола до 35см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дерево</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342,20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403,80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Фигурная обрезка дерева высотой до 5 метров</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дерево</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291,46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343,92</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контейнерной площадки на 3 контейнера для накопления ТКО</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81495,76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96 165,00</w:t>
            </w:r>
          </w:p>
        </w:tc>
      </w:tr>
    </w:tbl>
    <w:p w:rsidR="005E3A64" w:rsidRDefault="005E3A64" w:rsidP="005E3A64">
      <w:pPr>
        <w:pStyle w:val="ConsPlusNormal"/>
        <w:jc w:val="both"/>
        <w:rPr>
          <w:rFonts w:ascii="Times New Roman" w:hAnsi="Times New Roman" w:cs="Times New Roman"/>
          <w:sz w:val="28"/>
          <w:szCs w:val="28"/>
        </w:rPr>
      </w:pPr>
    </w:p>
    <w:p w:rsidR="005E3A64" w:rsidRDefault="005E3A64" w:rsidP="005E3A64">
      <w:pPr>
        <w:pStyle w:val="ConsPlusNormal"/>
        <w:jc w:val="both"/>
        <w:rPr>
          <w:rFonts w:ascii="Times New Roman" w:hAnsi="Times New Roman" w:cs="Times New Roman"/>
          <w:sz w:val="28"/>
          <w:szCs w:val="28"/>
        </w:rPr>
      </w:pPr>
      <w:r>
        <w:rPr>
          <w:rFonts w:ascii="Times New Roman" w:hAnsi="Times New Roman" w:cs="Times New Roman"/>
          <w:sz w:val="28"/>
          <w:szCs w:val="28"/>
        </w:rPr>
        <w:t>2.2. дополнительный перечень работ по благоустройству территорий общего пользования</w:t>
      </w:r>
      <w:proofErr w:type="gramStart"/>
      <w:r>
        <w:rPr>
          <w:rFonts w:ascii="Times New Roman" w:hAnsi="Times New Roman" w:cs="Times New Roman"/>
          <w:sz w:val="28"/>
          <w:szCs w:val="28"/>
        </w:rPr>
        <w:t xml:space="preserve"> :</w:t>
      </w:r>
      <w:proofErr w:type="gramEnd"/>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оборудование детских и (или) спортивных площадок;</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оборудование автомобильных парковок;</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озеленение территорий;</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Дополнительный перечень работ по благоустройству  территорий общего пользования, а также их стоимость, определяется исходя из соответствующего перечня, утвержденного государственной программой  Забайкальского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жителей, проживающих в  сельском поселении «Малетинское»  по состоянию на 01.11.2017 года составляет – 3036 чел.</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Включение предложений заинтересованных лиц о включении территории общего пользования и территорий  в программу  осуществляется путем реализации следующих этапов:</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и порядка организации деятельности общественной комиссии», утвержденного постановлением  главы сельского  поселения «Малетинское»</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сельское поселение  «Малетинское», на которых планируется благоустройство в соответствии с </w:t>
      </w:r>
      <w:hyperlink r:id="rId8" w:anchor="Par29" w:history="1">
        <w:r w:rsidRPr="00CB6D6C">
          <w:rPr>
            <w:rStyle w:val="a3"/>
            <w:rFonts w:ascii="Times New Roman" w:hAnsi="Times New Roman"/>
            <w:color w:val="auto"/>
            <w:sz w:val="28"/>
            <w:szCs w:val="28"/>
            <w:u w:val="none"/>
          </w:rPr>
          <w:t>Порядк</w:t>
        </w:r>
      </w:hyperlink>
      <w:r w:rsidRPr="00CB6D6C">
        <w:rPr>
          <w:rFonts w:ascii="Times New Roman" w:hAnsi="Times New Roman"/>
          <w:sz w:val="28"/>
          <w:szCs w:val="28"/>
        </w:rPr>
        <w:t>о</w:t>
      </w:r>
      <w:r>
        <w:rPr>
          <w:rFonts w:ascii="Times New Roman" w:hAnsi="Times New Roman"/>
          <w:sz w:val="28"/>
          <w:szCs w:val="28"/>
        </w:rPr>
        <w:t>м представления, рассмотрения и оценки предложений заинтересованных лиц о включении территорий  улиц</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расположенной на территории муниципального образования сельское поселение  в программу «Формирование современной городской среды» </w:t>
      </w:r>
    </w:p>
    <w:p w:rsidR="005E3A64" w:rsidRDefault="005E3A64" w:rsidP="005E3A64">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lastRenderedPageBreak/>
        <w:t xml:space="preserve">рассмотрения и оценки предложений граждан, организаций на включение в адресный перечень территорий общего пользования  на которых планируется благоустройство в соответствии </w:t>
      </w:r>
      <w:r w:rsidRPr="00CB6D6C">
        <w:rPr>
          <w:rFonts w:ascii="Times New Roman" w:hAnsi="Times New Roman"/>
          <w:sz w:val="28"/>
          <w:szCs w:val="28"/>
        </w:rPr>
        <w:t xml:space="preserve">с </w:t>
      </w:r>
      <w:hyperlink r:id="rId9" w:anchor="Par29" w:history="1">
        <w:proofErr w:type="gramStart"/>
        <w:r w:rsidRPr="00CB6D6C">
          <w:rPr>
            <w:rStyle w:val="a3"/>
            <w:rFonts w:ascii="Times New Roman" w:hAnsi="Times New Roman"/>
            <w:color w:val="auto"/>
            <w:sz w:val="28"/>
            <w:szCs w:val="28"/>
            <w:u w:val="none"/>
          </w:rPr>
          <w:t>Порядк</w:t>
        </w:r>
      </w:hyperlink>
      <w:r w:rsidRPr="00CB6D6C">
        <w:rPr>
          <w:rFonts w:ascii="Times New Roman" w:hAnsi="Times New Roman"/>
          <w:sz w:val="28"/>
          <w:szCs w:val="28"/>
        </w:rPr>
        <w:t>ом</w:t>
      </w:r>
      <w:proofErr w:type="gramEnd"/>
      <w:r>
        <w:rPr>
          <w:rFonts w:ascii="Times New Roman" w:hAnsi="Times New Roman"/>
          <w:sz w:val="28"/>
          <w:szCs w:val="28"/>
        </w:rPr>
        <w:t xml:space="preserve"> представления, рассмотрения и оценки предложений граждан, организаций на включение в адресный перечень территорий общего пользования сельского поселения «Малетинское», на которых планируется благоустройство в программу «Формирование современной городской среды»</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территорий </w:t>
      </w:r>
      <w:r>
        <w:rPr>
          <w:rFonts w:ascii="Times New Roman" w:hAnsi="Times New Roman"/>
          <w:sz w:val="28"/>
          <w:szCs w:val="28"/>
        </w:rPr>
        <w:t xml:space="preserve">улиц, расположенных на территории муниципального образования сельское поселение «Малетинское», на которых планируется благоустройство, утверждается </w:t>
      </w:r>
      <w:r>
        <w:rPr>
          <w:rFonts w:ascii="Times New Roman" w:hAnsi="Times New Roman" w:cs="Times New Roman"/>
          <w:sz w:val="28"/>
          <w:szCs w:val="28"/>
        </w:rPr>
        <w:t>в соответствии с Приложением 1 к программе</w:t>
      </w:r>
      <w:proofErr w:type="gramStart"/>
      <w:r>
        <w:rPr>
          <w:rFonts w:ascii="Times New Roman" w:hAnsi="Times New Roman" w:cs="Times New Roman"/>
          <w:sz w:val="28"/>
          <w:szCs w:val="28"/>
        </w:rPr>
        <w:t xml:space="preserve"> .</w:t>
      </w:r>
      <w:proofErr w:type="gramEnd"/>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территорий </w:t>
      </w:r>
      <w:r>
        <w:rPr>
          <w:rFonts w:ascii="Times New Roman" w:hAnsi="Times New Roman"/>
          <w:sz w:val="28"/>
          <w:szCs w:val="28"/>
        </w:rPr>
        <w:t>улиц, расположенных на территории муниципального образования  сельское поселение «Малетинское»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которых планируется благоустройство,</w:t>
      </w:r>
      <w:r>
        <w:rPr>
          <w:rFonts w:ascii="Times New Roman" w:hAnsi="Times New Roman" w:cs="Times New Roman"/>
          <w:sz w:val="28"/>
          <w:szCs w:val="28"/>
        </w:rPr>
        <w:t xml:space="preserve"> формируется с учетом региональной программы.</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территориях  </w:t>
      </w:r>
      <w:r>
        <w:rPr>
          <w:rFonts w:ascii="Times New Roman" w:hAnsi="Times New Roman"/>
          <w:sz w:val="28"/>
          <w:szCs w:val="28"/>
        </w:rPr>
        <w:t>улиц</w:t>
      </w:r>
      <w:proofErr w:type="gramStart"/>
      <w:r>
        <w:rPr>
          <w:rFonts w:ascii="Times New Roman" w:hAnsi="Times New Roman"/>
          <w:sz w:val="28"/>
          <w:szCs w:val="28"/>
        </w:rPr>
        <w:t xml:space="preserve"> ,</w:t>
      </w:r>
      <w:proofErr w:type="gramEnd"/>
      <w:r>
        <w:rPr>
          <w:rFonts w:ascii="Times New Roman" w:hAnsi="Times New Roman" w:cs="Times New Roman"/>
          <w:sz w:val="28"/>
          <w:szCs w:val="28"/>
        </w:rPr>
        <w:t xml:space="preserve"> сформированный исходя из минимального перечня работ по благоустройству  территорий приводится в соответствии с Приложением 2 программы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благоустройству  территорий</w:t>
      </w:r>
      <w:r>
        <w:rPr>
          <w:rFonts w:ascii="Times New Roman" w:hAnsi="Times New Roman"/>
          <w:sz w:val="28"/>
          <w:szCs w:val="28"/>
        </w:rPr>
        <w:t xml:space="preserve">  улиц</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расположенных на территории муниципального образования сельское поселение «Малетинское» , а также</w:t>
      </w:r>
      <w:r>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сельского поселения «Малетинское» </w:t>
      </w:r>
      <w:r>
        <w:rPr>
          <w:rFonts w:ascii="Times New Roman" w:hAnsi="Times New Roman" w:cs="Times New Roman"/>
          <w:sz w:val="28"/>
          <w:szCs w:val="28"/>
        </w:rPr>
        <w:t xml:space="preserve">осуществляется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Применение программного метода позволит поэтапно осуществлять комплексное благоустройство </w:t>
      </w:r>
      <w:r>
        <w:rPr>
          <w:rFonts w:ascii="Times New Roman" w:hAnsi="Times New Roman"/>
          <w:sz w:val="28"/>
          <w:szCs w:val="28"/>
        </w:rPr>
        <w:t xml:space="preserve"> территории улиц и территорий общего пользования с учетом мнения граждан, а именно:</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сформирует инструменты общественного контроля за реализацией мероприятий по благоустройству на территории сельского поселения «Малетинское»</w:t>
      </w:r>
      <w:proofErr w:type="gramStart"/>
      <w:r>
        <w:rPr>
          <w:rFonts w:ascii="Times New Roman" w:hAnsi="Times New Roman"/>
          <w:sz w:val="28"/>
          <w:szCs w:val="28"/>
        </w:rPr>
        <w:t xml:space="preserve"> .</w:t>
      </w:r>
      <w:proofErr w:type="gramEnd"/>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комфортное современное «общественное пространство».</w:t>
      </w:r>
    </w:p>
    <w:p w:rsidR="005E3A64" w:rsidRDefault="005E3A64" w:rsidP="005E3A64">
      <w:pPr>
        <w:pStyle w:val="ConsPlusNormal"/>
        <w:jc w:val="both"/>
        <w:rPr>
          <w:rFonts w:ascii="Times New Roman" w:hAnsi="Times New Roman" w:cs="Times New Roman"/>
          <w:b/>
          <w:sz w:val="28"/>
          <w:szCs w:val="28"/>
        </w:rPr>
      </w:pPr>
      <w:r>
        <w:rPr>
          <w:rFonts w:ascii="Times New Roman" w:hAnsi="Times New Roman" w:cs="Times New Roman"/>
          <w:b/>
          <w:sz w:val="28"/>
          <w:szCs w:val="28"/>
        </w:rPr>
        <w:tab/>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Раздел 2. Приоритеты </w:t>
      </w:r>
      <w:proofErr w:type="gramStart"/>
      <w:r>
        <w:rPr>
          <w:rFonts w:ascii="Times New Roman" w:hAnsi="Times New Roman" w:cs="Times New Roman"/>
          <w:b/>
          <w:sz w:val="28"/>
          <w:szCs w:val="28"/>
        </w:rPr>
        <w:t>реализуемой</w:t>
      </w:r>
      <w:proofErr w:type="gramEnd"/>
      <w:r>
        <w:rPr>
          <w:rFonts w:ascii="Times New Roman" w:hAnsi="Times New Roman" w:cs="Times New Roman"/>
          <w:b/>
          <w:sz w:val="28"/>
          <w:szCs w:val="28"/>
        </w:rPr>
        <w:t xml:space="preserve"> в сельском поселении  </w:t>
      </w:r>
      <w:r>
        <w:rPr>
          <w:rFonts w:ascii="Times New Roman" w:hAnsi="Times New Roman" w:cs="Times New Roman"/>
          <w:b/>
          <w:sz w:val="28"/>
          <w:szCs w:val="28"/>
        </w:rPr>
        <w:lastRenderedPageBreak/>
        <w:t>«Малетинское»  муниципальной</w:t>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политики в сфере реализации программы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цели, задачи, целевые</w:t>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индикаторы и показатели, описание ожидаемых конечных результатов </w:t>
      </w:r>
    </w:p>
    <w:p w:rsidR="005E3A64" w:rsidRDefault="005E3A64" w:rsidP="005E3A64">
      <w:pPr>
        <w:pStyle w:val="ConsPlusNormal"/>
        <w:jc w:val="center"/>
        <w:rPr>
          <w:rFonts w:ascii="Times New Roman" w:hAnsi="Times New Roman" w:cs="Times New Roman"/>
          <w:b/>
          <w:sz w:val="28"/>
          <w:szCs w:val="28"/>
        </w:rPr>
      </w:pPr>
      <w:r>
        <w:rPr>
          <w:rFonts w:ascii="Times New Roman" w:hAnsi="Times New Roman" w:cs="Times New Roman"/>
          <w:b/>
          <w:sz w:val="28"/>
          <w:szCs w:val="28"/>
        </w:rPr>
        <w:t>реализации программы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сроки ее реализации</w:t>
      </w:r>
    </w:p>
    <w:p w:rsidR="005E3A64" w:rsidRDefault="005E3A64" w:rsidP="005E3A64">
      <w:pPr>
        <w:pStyle w:val="ConsPlusNormal"/>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В соответствии с основными приоритетами </w:t>
      </w:r>
      <w:r>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Pr>
          <w:rFonts w:ascii="Times New Roman" w:hAnsi="Times New Roman" w:cs="Times New Roman"/>
          <w:sz w:val="28"/>
        </w:rPr>
        <w:t xml:space="preserve">приоритетами  муниципальной политики в области благоустройства является </w:t>
      </w:r>
      <w:r>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5E3A64" w:rsidRDefault="005E3A64" w:rsidP="005E3A6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программы  является </w:t>
      </w:r>
      <w:r>
        <w:rPr>
          <w:rFonts w:ascii="Times New Roman" w:hAnsi="Times New Roman" w:cs="Times New Roman"/>
          <w:sz w:val="28"/>
          <w:szCs w:val="28"/>
        </w:rPr>
        <w:t>повышение уровня благоустройства нуждающихся в благоустройстве территорий общего пользования  сельского поселения «Малетинское»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территорий улиц</w:t>
      </w:r>
      <w:r>
        <w:rPr>
          <w:rFonts w:ascii="Times New Roman" w:hAnsi="Times New Roman" w:cs="Times New Roman"/>
          <w:sz w:val="28"/>
        </w:rPr>
        <w:t>.</w:t>
      </w:r>
    </w:p>
    <w:p w:rsidR="005E3A64" w:rsidRDefault="005E3A64" w:rsidP="005E3A64">
      <w:pPr>
        <w:pStyle w:val="ConsPlusNormal"/>
        <w:ind w:firstLine="540"/>
        <w:jc w:val="both"/>
        <w:rPr>
          <w:rFonts w:ascii="Times New Roman" w:hAnsi="Times New Roman" w:cs="Times New Roman"/>
        </w:rPr>
      </w:pPr>
      <w:r>
        <w:rPr>
          <w:rFonts w:ascii="Times New Roman" w:hAnsi="Times New Roman" w:cs="Times New Roman"/>
          <w:sz w:val="28"/>
        </w:rPr>
        <w:t>Для достижения поставленных целей необходимо решить следующие задачи:</w:t>
      </w:r>
    </w:p>
    <w:p w:rsidR="005E3A64" w:rsidRDefault="005E3A64" w:rsidP="005E3A64">
      <w:pPr>
        <w:pStyle w:val="ConsPlusNormal"/>
        <w:ind w:firstLine="540"/>
        <w:jc w:val="both"/>
        <w:rPr>
          <w:rFonts w:ascii="Times New Roman" w:hAnsi="Times New Roman" w:cs="Times New Roman"/>
          <w:sz w:val="28"/>
        </w:rPr>
      </w:pPr>
      <w:r>
        <w:rPr>
          <w:rFonts w:ascii="Times New Roman" w:hAnsi="Times New Roman" w:cs="Times New Roman"/>
          <w:sz w:val="28"/>
          <w:szCs w:val="28"/>
        </w:rPr>
        <w:t>организация мероприятий по благоустройству нуждающихся в благоустройстве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благоустройству нуждающихся в благоустройстве   территорий улиц;</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сельского поселения  «Малетинское»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территорий улиц .</w:t>
      </w:r>
    </w:p>
    <w:p w:rsidR="005E3A64" w:rsidRDefault="005E3A64" w:rsidP="005E3A64">
      <w:pPr>
        <w:pStyle w:val="ConsPlusNormal"/>
        <w:ind w:firstLine="540"/>
        <w:jc w:val="both"/>
        <w:rPr>
          <w:rFonts w:ascii="Times New Roman" w:hAnsi="Times New Roman" w:cs="Times New Roman"/>
          <w:sz w:val="28"/>
        </w:rPr>
      </w:pPr>
      <w:r>
        <w:rPr>
          <w:rFonts w:ascii="Times New Roman" w:hAnsi="Times New Roman" w:cs="Times New Roman"/>
          <w:sz w:val="28"/>
        </w:rPr>
        <w:t xml:space="preserve">Ожидаемым конечным результатом программы является достижение следующих показателей до значения индикаторов, установленных в </w:t>
      </w:r>
      <w:hyperlink r:id="rId10" w:anchor="P739" w:history="1">
        <w:r>
          <w:rPr>
            <w:rStyle w:val="a3"/>
            <w:rFonts w:ascii="Times New Roman" w:hAnsi="Times New Roman"/>
          </w:rPr>
          <w:t>приложении 3</w:t>
        </w:r>
      </w:hyperlink>
      <w:r>
        <w:rPr>
          <w:rFonts w:ascii="Times New Roman" w:hAnsi="Times New Roman" w:cs="Times New Roman"/>
          <w:sz w:val="28"/>
        </w:rPr>
        <w:t>:</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благоустроенных  территорий улиц;</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площадь благоустроенных  территорий улиц;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благоустроенных территорий общего пользования;</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площадь благоустроенных территорий общего пользования;</w:t>
      </w:r>
    </w:p>
    <w:p w:rsidR="005E3A64" w:rsidRDefault="005E3A64" w:rsidP="005E3A64">
      <w:pPr>
        <w:pStyle w:val="ConsPlusNormal"/>
        <w:ind w:firstLine="709"/>
        <w:jc w:val="both"/>
        <w:rPr>
          <w:rFonts w:ascii="Times New Roman" w:hAnsi="Times New Roman" w:cs="Times New Roman"/>
          <w:sz w:val="28"/>
          <w:szCs w:val="28"/>
        </w:rPr>
      </w:pPr>
    </w:p>
    <w:p w:rsidR="005E3A64" w:rsidRDefault="005E3A64" w:rsidP="005E3A64">
      <w:pPr>
        <w:pStyle w:val="ConsPlusNormal"/>
        <w:ind w:firstLine="709"/>
        <w:jc w:val="both"/>
        <w:outlineLvl w:val="2"/>
        <w:rPr>
          <w:rFonts w:ascii="Times New Roman" w:hAnsi="Times New Roman" w:cs="Times New Roman"/>
          <w:sz w:val="28"/>
          <w:szCs w:val="28"/>
        </w:rPr>
      </w:pPr>
    </w:p>
    <w:p w:rsidR="005E3A64" w:rsidRDefault="005E3A64" w:rsidP="005E3A64">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Раздел 3. Характеристика основных мероприятий программы </w:t>
      </w:r>
    </w:p>
    <w:p w:rsidR="005E3A64" w:rsidRDefault="005E3A64" w:rsidP="005E3A64">
      <w:pPr>
        <w:pStyle w:val="ConsPlusNormal"/>
        <w:ind w:firstLine="709"/>
        <w:jc w:val="both"/>
        <w:rPr>
          <w:rFonts w:ascii="Times New Roman" w:hAnsi="Times New Roman" w:cs="Times New Roman"/>
          <w:sz w:val="28"/>
          <w:szCs w:val="28"/>
        </w:rPr>
      </w:pPr>
    </w:p>
    <w:p w:rsidR="005E3A64" w:rsidRDefault="005E3A64" w:rsidP="005E3A6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сельского поселения «Малетинское»,  а также территорий улиц», </w:t>
      </w:r>
      <w:r>
        <w:rPr>
          <w:rFonts w:ascii="Times New Roman" w:eastAsia="Times New Roman" w:hAnsi="Times New Roman" w:cs="Times New Roman"/>
          <w:sz w:val="28"/>
          <w:szCs w:val="28"/>
        </w:rPr>
        <w:t>в том числе следующие мероприятия:</w:t>
      </w:r>
    </w:p>
    <w:p w:rsidR="005E3A64" w:rsidRDefault="005E3A64" w:rsidP="005E3A6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благоустройство </w:t>
      </w:r>
      <w:r>
        <w:rPr>
          <w:rFonts w:ascii="Times New Roman" w:hAnsi="Times New Roman"/>
          <w:sz w:val="28"/>
          <w:szCs w:val="28"/>
        </w:rPr>
        <w:t xml:space="preserve"> территорий улиц;</w:t>
      </w:r>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благоустройство территорий общего пользования сельского поселения «Малетинское»</w:t>
      </w:r>
      <w:proofErr w:type="gramStart"/>
      <w:r>
        <w:rPr>
          <w:rFonts w:ascii="Times New Roman" w:hAnsi="Times New Roman"/>
          <w:sz w:val="28"/>
          <w:szCs w:val="28"/>
        </w:rPr>
        <w:t xml:space="preserve"> ;</w:t>
      </w:r>
      <w:proofErr w:type="gramEnd"/>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иные мероприятия.</w:t>
      </w:r>
    </w:p>
    <w:p w:rsidR="005E3A64" w:rsidRDefault="005E3A64" w:rsidP="005E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 xml:space="preserve">Основное мероприятие программы  направлено на решение </w:t>
      </w:r>
      <w:r>
        <w:rPr>
          <w:rFonts w:ascii="Times New Roman" w:eastAsia="Times New Roman" w:hAnsi="Times New Roman"/>
          <w:sz w:val="28"/>
          <w:szCs w:val="28"/>
        </w:rPr>
        <w:lastRenderedPageBreak/>
        <w:t>основных задач программы.</w:t>
      </w:r>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5E3A64" w:rsidRDefault="005E3A64" w:rsidP="005E3A6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Информация о мероприятиях программы, предусматривающая благоустройство нуждающихся в благоустройстве территорий общего пользования, а также терр</w:t>
      </w:r>
      <w:r w:rsidR="00E81E6F">
        <w:rPr>
          <w:rFonts w:ascii="Times New Roman" w:hAnsi="Times New Roman"/>
          <w:sz w:val="28"/>
          <w:szCs w:val="28"/>
        </w:rPr>
        <w:t>иторий улиц на период 2018 – 2030</w:t>
      </w:r>
      <w:r>
        <w:rPr>
          <w:rFonts w:ascii="Times New Roman" w:hAnsi="Times New Roman"/>
          <w:sz w:val="28"/>
          <w:szCs w:val="28"/>
        </w:rPr>
        <w:t xml:space="preserve"> годы, подлежит утверждению в рамках программы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w:t>
      </w:r>
      <w:proofErr w:type="gramEnd"/>
      <w:r>
        <w:rPr>
          <w:rFonts w:ascii="Times New Roman" w:hAnsi="Times New Roman"/>
          <w:sz w:val="28"/>
          <w:szCs w:val="28"/>
        </w:rPr>
        <w:t xml:space="preserve"> Федерации от 10.02.2017г. № 169.</w:t>
      </w:r>
    </w:p>
    <w:p w:rsidR="005E3A64" w:rsidRDefault="005E3A64" w:rsidP="005E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w:t>
      </w:r>
      <w:r w:rsidR="00E81E6F">
        <w:rPr>
          <w:rFonts w:ascii="Times New Roman" w:hAnsi="Times New Roman" w:cs="Times New Roman"/>
          <w:sz w:val="28"/>
          <w:szCs w:val="28"/>
        </w:rPr>
        <w:t>рамма  рассчитана на 2018 - 2030</w:t>
      </w:r>
      <w:r>
        <w:rPr>
          <w:rFonts w:ascii="Times New Roman" w:hAnsi="Times New Roman" w:cs="Times New Roman"/>
          <w:sz w:val="28"/>
          <w:szCs w:val="28"/>
        </w:rPr>
        <w:t xml:space="preserve"> годы.</w:t>
      </w:r>
    </w:p>
    <w:p w:rsidR="005E3A64" w:rsidRDefault="005E3A64" w:rsidP="005E3A64">
      <w:pPr>
        <w:pStyle w:val="ConsPlusNormal"/>
        <w:ind w:firstLine="540"/>
        <w:jc w:val="center"/>
        <w:rPr>
          <w:rFonts w:ascii="Times New Roman" w:hAnsi="Times New Roman" w:cs="Times New Roman"/>
          <w:b/>
          <w:sz w:val="28"/>
          <w:szCs w:val="28"/>
        </w:rPr>
      </w:pPr>
    </w:p>
    <w:p w:rsidR="005E3A64" w:rsidRDefault="005E3A64" w:rsidP="005E3A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Раздел 4. Информация об участии внебюджетных фондов, муниципальных</w:t>
      </w:r>
    </w:p>
    <w:p w:rsidR="005E3A64" w:rsidRDefault="005E3A64" w:rsidP="005E3A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предприятий и иных организаций в реализации программы</w:t>
      </w:r>
    </w:p>
    <w:p w:rsidR="005E3A64" w:rsidRDefault="005E3A64" w:rsidP="005E3A64">
      <w:pPr>
        <w:pStyle w:val="ConsPlusNormal"/>
        <w:ind w:firstLine="540"/>
        <w:jc w:val="center"/>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государственной программой  Забайкальского  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территории, подлежащей благоустройству (далее – заинтересованные лица) в выполнении минимального перечня работ по благоустройству  территорий,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в сфере реализации программы. Государственные внебюджетные фонды, общественные и научные организации в реализации программы  участия не принимают.</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1"/>
        <w:spacing w:before="0" w:after="0"/>
        <w:jc w:val="center"/>
        <w:rPr>
          <w:rFonts w:ascii="Times New Roman" w:hAnsi="Times New Roman"/>
          <w:szCs w:val="28"/>
        </w:rPr>
      </w:pPr>
      <w:bookmarkStart w:id="0" w:name="sub_60"/>
      <w:r>
        <w:rPr>
          <w:rFonts w:ascii="Times New Roman" w:hAnsi="Times New Roman"/>
          <w:szCs w:val="28"/>
        </w:rPr>
        <w:t>Раздел 5: Описание рисков реализации муниципальной программы</w:t>
      </w:r>
    </w:p>
    <w:bookmarkEnd w:id="0"/>
    <w:p w:rsidR="005E3A64" w:rsidRDefault="005E3A64" w:rsidP="005E3A64">
      <w:pPr>
        <w:spacing w:after="0" w:line="240" w:lineRule="auto"/>
        <w:jc w:val="center"/>
        <w:rPr>
          <w:rFonts w:ascii="Times New Roman" w:hAnsi="Times New Roman"/>
          <w:sz w:val="28"/>
          <w:szCs w:val="28"/>
        </w:rPr>
      </w:pP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законодательные риски, обусловленные изменением условий реализации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риски, которые могут препятствовать выполнению (муниципальной) программы.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Способом ограничения рисков будет являться подготовка и анализ отчетов о ходе реализации выполнения программы.</w:t>
      </w:r>
    </w:p>
    <w:p w:rsidR="005E3A64" w:rsidRDefault="005E3A64" w:rsidP="005E3A64">
      <w:pPr>
        <w:spacing w:before="100" w:beforeAutospacing="1" w:after="100" w:afterAutospacing="1" w:line="240" w:lineRule="auto"/>
        <w:ind w:left="720"/>
        <w:rPr>
          <w:rFonts w:ascii="Times New Roman" w:eastAsia="Times New Roman" w:hAnsi="Times New Roman"/>
          <w:b/>
          <w:sz w:val="28"/>
          <w:szCs w:val="28"/>
        </w:rPr>
      </w:pPr>
      <w:r>
        <w:rPr>
          <w:rFonts w:ascii="Times New Roman" w:eastAsia="Times New Roman" w:hAnsi="Times New Roman"/>
          <w:b/>
          <w:bCs/>
          <w:sz w:val="28"/>
          <w:szCs w:val="28"/>
        </w:rPr>
        <w:t>Раздел 6. Прогноз социально-экономических результатов</w:t>
      </w:r>
    </w:p>
    <w:p w:rsidR="005E3A64" w:rsidRDefault="005E3A64" w:rsidP="005E3A64">
      <w:pPr>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реализации программы и методика оценки</w:t>
      </w:r>
    </w:p>
    <w:p w:rsidR="005E3A64" w:rsidRDefault="005E3A64" w:rsidP="005E3A64">
      <w:pPr>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эффективности её реализации</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Ожидаемый социально-экономический эффект:</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Эффективность программы оценивается по следующим показателям:</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уровень благоустроенности муниципального образования;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благоустройство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привлечение жителей к благоустройству своих дворовых территорий, устройству цветников и клумб;</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программы ожидается: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улучшение экологической обстановки и создание среды, комфортной для проживания жителей поселка;</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совершенствование эстетического состояния территории муниципального образования.</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spacing w:before="100" w:beforeAutospacing="1" w:after="100" w:afterAutospacing="1" w:line="240" w:lineRule="auto"/>
        <w:ind w:left="720"/>
        <w:jc w:val="center"/>
        <w:rPr>
          <w:rFonts w:ascii="Times New Roman" w:eastAsia="Times New Roman" w:hAnsi="Times New Roman"/>
          <w:sz w:val="28"/>
          <w:szCs w:val="28"/>
        </w:rPr>
      </w:pPr>
      <w:r>
        <w:rPr>
          <w:rFonts w:ascii="Times New Roman" w:eastAsia="Times New Roman" w:hAnsi="Times New Roman"/>
          <w:b/>
          <w:bCs/>
          <w:sz w:val="28"/>
          <w:szCs w:val="28"/>
        </w:rPr>
        <w:t>Раздел 7.Срок реализации настоящей программы</w:t>
      </w:r>
    </w:p>
    <w:p w:rsidR="005E3A64" w:rsidRDefault="005E3A64" w:rsidP="005E3A64">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Реализация пр</w:t>
      </w:r>
      <w:r w:rsidR="00E81E6F">
        <w:rPr>
          <w:rFonts w:ascii="Times New Roman" w:eastAsia="Times New Roman" w:hAnsi="Times New Roman"/>
          <w:sz w:val="28"/>
          <w:szCs w:val="28"/>
        </w:rPr>
        <w:t>ограммы предусмотрена в 2018-2030</w:t>
      </w:r>
      <w:r>
        <w:rPr>
          <w:rFonts w:ascii="Times New Roman" w:eastAsia="Times New Roman" w:hAnsi="Times New Roman"/>
          <w:sz w:val="28"/>
          <w:szCs w:val="28"/>
        </w:rPr>
        <w:t xml:space="preserve"> годах.</w:t>
      </w:r>
    </w:p>
    <w:p w:rsidR="005E3A64" w:rsidRDefault="005E3A64" w:rsidP="005E3A64">
      <w:pPr>
        <w:spacing w:before="100" w:beforeAutospacing="1" w:after="100" w:afterAutospacing="1" w:line="240" w:lineRule="auto"/>
        <w:ind w:left="360"/>
        <w:jc w:val="center"/>
        <w:rPr>
          <w:rFonts w:ascii="Times New Roman" w:eastAsia="Times New Roman" w:hAnsi="Times New Roman"/>
          <w:sz w:val="28"/>
          <w:szCs w:val="28"/>
        </w:rPr>
      </w:pPr>
      <w:r>
        <w:rPr>
          <w:rFonts w:ascii="Times New Roman" w:eastAsia="Times New Roman" w:hAnsi="Times New Roman"/>
          <w:b/>
          <w:bCs/>
          <w:sz w:val="28"/>
          <w:szCs w:val="28"/>
        </w:rPr>
        <w:t>Раздел 8. Ожидаемые результаты реализации программы</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программных мероприятий к каждой дворовой территории, включенной в программу, планируется применить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мероприятий, предусмотренных муниципальной программой, планируется: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уровня благоустройства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w:t>
      </w:r>
      <w:proofErr w:type="gramStart"/>
      <w:r>
        <w:rPr>
          <w:rFonts w:ascii="Times New Roman" w:eastAsia="Times New Roman" w:hAnsi="Times New Roman"/>
          <w:sz w:val="28"/>
          <w:szCs w:val="28"/>
        </w:rPr>
        <w:t>уровня благоустройства мест массового отдыха людей</w:t>
      </w:r>
      <w:proofErr w:type="gramEnd"/>
      <w:r>
        <w:rPr>
          <w:rFonts w:ascii="Times New Roman" w:eastAsia="Times New Roman" w:hAnsi="Times New Roman"/>
          <w:sz w:val="28"/>
          <w:szCs w:val="28"/>
        </w:rPr>
        <w:t>;</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обеспечение комфортности проживания жителей;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BC445E" w:rsidRPr="00BC445E" w:rsidRDefault="00BC445E" w:rsidP="00BC445E">
      <w:pPr>
        <w:pStyle w:val="11"/>
        <w:shd w:val="clear" w:color="auto" w:fill="auto"/>
        <w:tabs>
          <w:tab w:val="left" w:pos="1433"/>
        </w:tabs>
        <w:spacing w:before="0"/>
        <w:ind w:right="20"/>
        <w:jc w:val="center"/>
        <w:rPr>
          <w:rFonts w:ascii="Times New Roman" w:hAnsi="Times New Roman"/>
          <w:b/>
          <w:sz w:val="28"/>
          <w:szCs w:val="28"/>
        </w:rPr>
      </w:pPr>
      <w:r w:rsidRPr="00BC445E">
        <w:rPr>
          <w:rFonts w:ascii="Times New Roman" w:hAnsi="Times New Roman"/>
          <w:b/>
          <w:sz w:val="28"/>
          <w:szCs w:val="28"/>
        </w:rPr>
        <w:t xml:space="preserve">Раздел 9 </w:t>
      </w:r>
      <w:r w:rsidRPr="00BC445E">
        <w:rPr>
          <w:rFonts w:ascii="Times New Roman" w:hAnsi="Times New Roman" w:cs="Times New Roman"/>
          <w:b/>
          <w:sz w:val="28"/>
          <w:szCs w:val="28"/>
        </w:rPr>
        <w:t>«</w:t>
      </w:r>
      <w:r w:rsidRPr="00BC445E">
        <w:rPr>
          <w:rFonts w:ascii="Times New Roman" w:hAnsi="Times New Roman" w:cs="Times New Roman"/>
          <w:b/>
          <w:color w:val="000000"/>
          <w:sz w:val="28"/>
          <w:szCs w:val="28"/>
        </w:rPr>
        <w:t>В муниципальной программе предусматривается»</w:t>
      </w:r>
    </w:p>
    <w:p w:rsidR="00BC445E" w:rsidRDefault="00BC445E" w:rsidP="00BC445E">
      <w:pPr>
        <w:pStyle w:val="11"/>
        <w:shd w:val="clear" w:color="auto" w:fill="auto"/>
        <w:tabs>
          <w:tab w:val="left" w:pos="1433"/>
        </w:tabs>
        <w:spacing w:before="0"/>
        <w:ind w:right="20"/>
        <w:rPr>
          <w:rFonts w:ascii="Times New Roman" w:hAnsi="Times New Roman"/>
          <w:sz w:val="28"/>
          <w:szCs w:val="28"/>
        </w:rPr>
      </w:pPr>
    </w:p>
    <w:p w:rsidR="00BC445E" w:rsidRPr="004136C7" w:rsidRDefault="00BC445E" w:rsidP="00BC445E">
      <w:pPr>
        <w:pStyle w:val="11"/>
        <w:shd w:val="clear" w:color="auto" w:fill="auto"/>
        <w:tabs>
          <w:tab w:val="left" w:pos="1433"/>
        </w:tabs>
        <w:spacing w:before="0"/>
        <w:ind w:right="20"/>
        <w:rPr>
          <w:rFonts w:ascii="Times New Roman" w:hAnsi="Times New Roman" w:cs="Times New Roman"/>
          <w:color w:val="000000"/>
          <w:sz w:val="28"/>
          <w:szCs w:val="28"/>
        </w:rPr>
      </w:pPr>
      <w:r w:rsidRPr="004136C7">
        <w:rPr>
          <w:rFonts w:ascii="Times New Roman" w:hAnsi="Times New Roman"/>
          <w:sz w:val="28"/>
          <w:szCs w:val="28"/>
        </w:rPr>
        <w:t>«</w:t>
      </w:r>
      <w:r w:rsidRPr="004136C7">
        <w:rPr>
          <w:rFonts w:ascii="Times New Roman" w:hAnsi="Times New Roman" w:cs="Times New Roman"/>
          <w:color w:val="000000"/>
          <w:sz w:val="28"/>
          <w:szCs w:val="28"/>
        </w:rPr>
        <w:t>а)</w:t>
      </w:r>
      <w:r w:rsidRPr="004136C7">
        <w:rPr>
          <w:rFonts w:ascii="Times New Roman" w:hAnsi="Times New Roman" w:cs="Times New Roman"/>
          <w:color w:val="000000"/>
          <w:sz w:val="28"/>
          <w:szCs w:val="28"/>
        </w:rPr>
        <w:tab/>
        <w:t xml:space="preserve">право муниципального образования исключать из адресного перечня дворовых и общественных территория,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proofErr w:type="gramStart"/>
      <w:r w:rsidRPr="004136C7">
        <w:rPr>
          <w:rFonts w:ascii="Times New Roman" w:hAnsi="Times New Roman" w:cs="Times New Roman"/>
          <w:color w:val="000000"/>
          <w:sz w:val="28"/>
          <w:szCs w:val="28"/>
        </w:rPr>
        <w:t xml:space="preserve">элементов (крыша, стены, фундамент) </w:t>
      </w:r>
      <w:r w:rsidRPr="004136C7">
        <w:rPr>
          <w:rFonts w:ascii="Times New Roman" w:hAnsi="Times New Roman" w:cs="Times New Roman"/>
          <w:color w:val="000000"/>
          <w:sz w:val="28"/>
          <w:szCs w:val="28"/>
        </w:rPr>
        <w:lastRenderedPageBreak/>
        <w:t>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одобрение решения об исключении 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roofErr w:type="gramEnd"/>
    </w:p>
    <w:p w:rsidR="00BC445E" w:rsidRDefault="00BC445E" w:rsidP="00BC445E">
      <w:pPr>
        <w:pStyle w:val="11"/>
        <w:shd w:val="clear" w:color="auto" w:fill="auto"/>
        <w:spacing w:before="0" w:line="329" w:lineRule="exact"/>
        <w:ind w:left="20" w:right="20" w:firstLine="1000"/>
        <w:rPr>
          <w:rFonts w:ascii="Times New Roman" w:hAnsi="Times New Roman" w:cs="Times New Roman"/>
          <w:color w:val="000000"/>
          <w:sz w:val="28"/>
          <w:szCs w:val="28"/>
        </w:rPr>
      </w:pPr>
      <w:proofErr w:type="gramStart"/>
      <w:r w:rsidRPr="004136C7">
        <w:rPr>
          <w:rFonts w:ascii="Times New Roman" w:hAnsi="Times New Roman" w:cs="Times New Roman"/>
          <w:color w:val="000000"/>
          <w:sz w:val="28"/>
          <w:szCs w:val="28"/>
        </w:rPr>
        <w:t>б)</w:t>
      </w:r>
      <w:r w:rsidRPr="004136C7">
        <w:rPr>
          <w:rFonts w:ascii="Times New Roman" w:hAnsi="Times New Roman" w:cs="Times New Roman"/>
          <w:color w:val="000000"/>
          <w:sz w:val="28"/>
          <w:szCs w:val="28"/>
        </w:rPr>
        <w:tab/>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w:t>
      </w:r>
      <w:proofErr w:type="gramEnd"/>
      <w:r w:rsidRPr="004136C7">
        <w:rPr>
          <w:rFonts w:ascii="Times New Roman" w:hAnsi="Times New Roman" w:cs="Times New Roman"/>
          <w:color w:val="000000"/>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заключении таких соглашений продлевается на срок </w:t>
      </w:r>
      <w:r>
        <w:rPr>
          <w:rFonts w:ascii="Times New Roman" w:hAnsi="Times New Roman" w:cs="Times New Roman"/>
          <w:color w:val="000000"/>
          <w:sz w:val="28"/>
          <w:szCs w:val="28"/>
        </w:rPr>
        <w:t>указанного обжалования</w:t>
      </w:r>
      <w:proofErr w:type="gramStart"/>
      <w:r>
        <w:rPr>
          <w:rFonts w:ascii="Times New Roman" w:hAnsi="Times New Roman" w:cs="Times New Roman"/>
          <w:color w:val="000000"/>
          <w:sz w:val="28"/>
          <w:szCs w:val="28"/>
        </w:rPr>
        <w:t>.»</w:t>
      </w:r>
      <w:proofErr w:type="gramEnd"/>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BC445E" w:rsidRDefault="00BC445E" w:rsidP="005E3A64">
      <w:pPr>
        <w:spacing w:before="100" w:beforeAutospacing="1" w:after="100" w:afterAutospacing="1" w:line="240" w:lineRule="auto"/>
        <w:jc w:val="both"/>
        <w:rPr>
          <w:rFonts w:ascii="Times New Roman" w:eastAsia="Times New Roman" w:hAnsi="Times New Roman"/>
          <w:sz w:val="28"/>
          <w:szCs w:val="28"/>
        </w:rPr>
      </w:pPr>
    </w:p>
    <w:p w:rsidR="00CB6D6C" w:rsidRDefault="00CB6D6C"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tabs>
          <w:tab w:val="left" w:pos="0"/>
        </w:tabs>
        <w:spacing w:after="0" w:line="240" w:lineRule="auto"/>
        <w:jc w:val="right"/>
        <w:rPr>
          <w:rFonts w:ascii="Times New Roman" w:eastAsia="Times New Roman" w:hAnsi="Times New Roman"/>
          <w:sz w:val="28"/>
          <w:szCs w:val="28"/>
        </w:rPr>
      </w:pPr>
      <w:proofErr w:type="spellStart"/>
      <w:r>
        <w:rPr>
          <w:rFonts w:ascii="Times New Roman" w:eastAsia="Times New Roman" w:hAnsi="Times New Roman"/>
          <w:b/>
          <w:color w:val="FFFFFF"/>
          <w:sz w:val="28"/>
          <w:szCs w:val="28"/>
        </w:rPr>
        <w:t>ПОС</w:t>
      </w:r>
      <w:r>
        <w:rPr>
          <w:rFonts w:ascii="Times New Roman" w:eastAsia="Times New Roman" w:hAnsi="Times New Roman"/>
          <w:sz w:val="28"/>
          <w:szCs w:val="28"/>
        </w:rPr>
        <w:t>Приложение</w:t>
      </w:r>
      <w:proofErr w:type="spellEnd"/>
      <w:r>
        <w:rPr>
          <w:rFonts w:ascii="Times New Roman" w:eastAsia="Times New Roman" w:hAnsi="Times New Roman"/>
          <w:sz w:val="28"/>
          <w:szCs w:val="28"/>
        </w:rPr>
        <w:t xml:space="preserve"> 1</w:t>
      </w:r>
    </w:p>
    <w:p w:rsidR="005E3A64" w:rsidRDefault="005E3A64" w:rsidP="005E3A64">
      <w:pPr>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к программе </w:t>
      </w:r>
      <w:r>
        <w:rPr>
          <w:rFonts w:ascii="Times New Roman" w:hAnsi="Times New Roman"/>
          <w:sz w:val="28"/>
          <w:szCs w:val="28"/>
        </w:rPr>
        <w:t>«Формирование</w:t>
      </w:r>
    </w:p>
    <w:p w:rsidR="005E3A64" w:rsidRDefault="005E3A64" w:rsidP="005E3A64">
      <w:pPr>
        <w:spacing w:after="0" w:line="240" w:lineRule="auto"/>
        <w:jc w:val="right"/>
        <w:rPr>
          <w:rFonts w:ascii="Times New Roman" w:hAnsi="Times New Roman"/>
          <w:sz w:val="28"/>
          <w:szCs w:val="28"/>
        </w:rPr>
      </w:pPr>
      <w:r>
        <w:rPr>
          <w:rFonts w:ascii="Times New Roman" w:hAnsi="Times New Roman"/>
          <w:sz w:val="28"/>
          <w:szCs w:val="28"/>
        </w:rPr>
        <w:t xml:space="preserve"> современной городской среды» </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hAnsi="Times New Roman"/>
          <w:sz w:val="28"/>
          <w:szCs w:val="28"/>
        </w:rPr>
        <w:t>сельского поселения                                                    «Малетинское</w:t>
      </w:r>
      <w:proofErr w:type="gramStart"/>
      <w:r>
        <w:rPr>
          <w:rFonts w:ascii="Times New Roman" w:hAnsi="Times New Roman"/>
          <w:sz w:val="28"/>
          <w:szCs w:val="28"/>
        </w:rPr>
        <w:t>»</w:t>
      </w:r>
      <w:r>
        <w:rPr>
          <w:rFonts w:ascii="Times New Roman" w:eastAsia="Times New Roman" w:hAnsi="Times New Roman"/>
          <w:b/>
          <w:color w:val="FFFFFF"/>
          <w:sz w:val="28"/>
          <w:szCs w:val="28"/>
        </w:rPr>
        <w:t>Т</w:t>
      </w:r>
      <w:proofErr w:type="gramEnd"/>
      <w:r>
        <w:rPr>
          <w:rFonts w:ascii="Times New Roman" w:eastAsia="Times New Roman" w:hAnsi="Times New Roman"/>
          <w:b/>
          <w:color w:val="FFFFFF"/>
          <w:sz w:val="28"/>
          <w:szCs w:val="28"/>
        </w:rPr>
        <w:t>А</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p>
    <w:p w:rsidR="005E3A64" w:rsidRDefault="005E3A64" w:rsidP="005E3A64">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Адресный перечень  территорий улиц, расположенных на территории муниципального образования сельское поселение «Малетинское», на которых планируется благоустройство.</w:t>
      </w: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A41D2D" w:rsidRDefault="00A41D2D" w:rsidP="005E3A64">
      <w:pPr>
        <w:tabs>
          <w:tab w:val="left" w:pos="0"/>
        </w:tabs>
        <w:spacing w:after="0" w:line="240" w:lineRule="auto"/>
        <w:ind w:firstLine="4962"/>
        <w:jc w:val="right"/>
        <w:rPr>
          <w:rFonts w:ascii="Times New Roman" w:eastAsia="Times New Roman" w:hAnsi="Times New Roman"/>
          <w:b/>
          <w:color w:val="FFFFFF"/>
          <w:sz w:val="28"/>
          <w:szCs w:val="28"/>
        </w:rPr>
      </w:pPr>
    </w:p>
    <w:tbl>
      <w:tblPr>
        <w:tblStyle w:val="a5"/>
        <w:tblW w:w="9727" w:type="dxa"/>
        <w:tblInd w:w="20" w:type="dxa"/>
        <w:tblLook w:val="04A0"/>
      </w:tblPr>
      <w:tblGrid>
        <w:gridCol w:w="655"/>
        <w:gridCol w:w="2552"/>
        <w:gridCol w:w="3969"/>
        <w:gridCol w:w="2551"/>
      </w:tblGrid>
      <w:tr w:rsidR="000927AA" w:rsidTr="008C6772">
        <w:tc>
          <w:tcPr>
            <w:tcW w:w="655" w:type="dxa"/>
          </w:tcPr>
          <w:p w:rsidR="000927AA" w:rsidRPr="004136C7" w:rsidRDefault="000927AA" w:rsidP="008C6772">
            <w:pPr>
              <w:pStyle w:val="11"/>
              <w:shd w:val="clear" w:color="auto" w:fill="auto"/>
              <w:spacing w:before="0" w:line="329" w:lineRule="exact"/>
              <w:ind w:right="20"/>
              <w:jc w:val="center"/>
              <w:rPr>
                <w:rStyle w:val="105pt"/>
                <w:b w:val="0"/>
                <w:sz w:val="28"/>
                <w:szCs w:val="28"/>
              </w:rPr>
            </w:pPr>
            <w:r w:rsidRPr="004136C7">
              <w:rPr>
                <w:rStyle w:val="105pt"/>
                <w:sz w:val="28"/>
                <w:szCs w:val="28"/>
              </w:rPr>
              <w:t>№</w:t>
            </w:r>
          </w:p>
        </w:tc>
        <w:tc>
          <w:tcPr>
            <w:tcW w:w="2552" w:type="dxa"/>
          </w:tcPr>
          <w:p w:rsidR="000927AA" w:rsidRPr="004136C7" w:rsidRDefault="000927AA" w:rsidP="008C6772">
            <w:pPr>
              <w:pStyle w:val="11"/>
              <w:shd w:val="clear" w:color="auto" w:fill="auto"/>
              <w:spacing w:before="0" w:line="329" w:lineRule="exact"/>
              <w:ind w:right="20"/>
              <w:jc w:val="center"/>
              <w:rPr>
                <w:rStyle w:val="105pt"/>
                <w:b w:val="0"/>
                <w:sz w:val="28"/>
                <w:szCs w:val="28"/>
              </w:rPr>
            </w:pPr>
            <w:r w:rsidRPr="004136C7">
              <w:rPr>
                <w:rStyle w:val="105pt"/>
                <w:sz w:val="28"/>
                <w:szCs w:val="28"/>
              </w:rPr>
              <w:t>Наименование населенного пункта, входящего в состав поселения «Малетинское»</w:t>
            </w:r>
          </w:p>
        </w:tc>
        <w:tc>
          <w:tcPr>
            <w:tcW w:w="3969" w:type="dxa"/>
          </w:tcPr>
          <w:p w:rsidR="000927AA" w:rsidRPr="004136C7" w:rsidRDefault="000927AA" w:rsidP="008C6772">
            <w:pPr>
              <w:pStyle w:val="11"/>
              <w:shd w:val="clear" w:color="auto" w:fill="auto"/>
              <w:spacing w:before="0" w:line="329" w:lineRule="exact"/>
              <w:ind w:right="20"/>
              <w:jc w:val="center"/>
              <w:rPr>
                <w:rStyle w:val="105pt"/>
                <w:sz w:val="28"/>
                <w:szCs w:val="28"/>
              </w:rPr>
            </w:pPr>
            <w:r w:rsidRPr="004136C7">
              <w:rPr>
                <w:rStyle w:val="105pt"/>
                <w:sz w:val="28"/>
                <w:szCs w:val="28"/>
              </w:rPr>
              <w:t xml:space="preserve">Адрес дворовой/ общественной территории, включенной по итогам проведенной инвентаризации, в муниципальную программу «Формирование </w:t>
            </w:r>
            <w:r w:rsidRPr="004136C7">
              <w:rPr>
                <w:sz w:val="28"/>
                <w:szCs w:val="28"/>
              </w:rPr>
              <w:t>современной городской среды на территории сельского пос</w:t>
            </w:r>
            <w:r>
              <w:rPr>
                <w:sz w:val="28"/>
                <w:szCs w:val="28"/>
              </w:rPr>
              <w:t>еления «Малетинское» на 2018-2030</w:t>
            </w:r>
            <w:r w:rsidRPr="004136C7">
              <w:rPr>
                <w:sz w:val="28"/>
                <w:szCs w:val="28"/>
              </w:rPr>
              <w:t xml:space="preserve"> </w:t>
            </w:r>
            <w:proofErr w:type="spellStart"/>
            <w:proofErr w:type="gramStart"/>
            <w:r w:rsidRPr="004136C7">
              <w:rPr>
                <w:sz w:val="28"/>
                <w:szCs w:val="28"/>
              </w:rPr>
              <w:t>гг</w:t>
            </w:r>
            <w:proofErr w:type="spellEnd"/>
            <w:proofErr w:type="gramEnd"/>
            <w:r w:rsidRPr="004136C7">
              <w:rPr>
                <w:sz w:val="28"/>
                <w:szCs w:val="28"/>
              </w:rPr>
              <w:t>»</w:t>
            </w:r>
          </w:p>
        </w:tc>
        <w:tc>
          <w:tcPr>
            <w:tcW w:w="2551" w:type="dxa"/>
          </w:tcPr>
          <w:p w:rsidR="000927AA" w:rsidRPr="004136C7" w:rsidRDefault="000927AA" w:rsidP="008C6772">
            <w:pPr>
              <w:pStyle w:val="11"/>
              <w:shd w:val="clear" w:color="auto" w:fill="auto"/>
              <w:spacing w:before="0" w:line="329" w:lineRule="exact"/>
              <w:ind w:right="20"/>
              <w:jc w:val="center"/>
              <w:rPr>
                <w:rStyle w:val="105pt"/>
                <w:b w:val="0"/>
                <w:sz w:val="28"/>
                <w:szCs w:val="28"/>
              </w:rPr>
            </w:pPr>
            <w:r w:rsidRPr="004136C7">
              <w:rPr>
                <w:rStyle w:val="105pt"/>
                <w:sz w:val="28"/>
                <w:szCs w:val="28"/>
              </w:rPr>
              <w:t>Планируемый период проведения благоустройства территории</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1</w:t>
            </w:r>
          </w:p>
        </w:tc>
        <w:tc>
          <w:tcPr>
            <w:tcW w:w="2552" w:type="dxa"/>
          </w:tcPr>
          <w:p w:rsidR="000927AA" w:rsidRDefault="000927AA" w:rsidP="008C6772">
            <w:pPr>
              <w:tabs>
                <w:tab w:val="left" w:pos="0"/>
              </w:tabs>
              <w:jc w:val="center"/>
            </w:pPr>
            <w:r>
              <w:t xml:space="preserve">с. Малета ул. </w:t>
            </w:r>
            <w:proofErr w:type="spellStart"/>
            <w:r>
              <w:t>Мошина</w:t>
            </w:r>
            <w:proofErr w:type="spellEnd"/>
            <w:r>
              <w:t xml:space="preserve"> 1а</w:t>
            </w:r>
          </w:p>
        </w:tc>
        <w:tc>
          <w:tcPr>
            <w:tcW w:w="3969" w:type="dxa"/>
          </w:tcPr>
          <w:p w:rsidR="000927AA" w:rsidRDefault="000927AA" w:rsidP="008C6772">
            <w:pPr>
              <w:tabs>
                <w:tab w:val="left" w:pos="0"/>
              </w:tabs>
              <w:jc w:val="center"/>
            </w:pPr>
            <w:r>
              <w:t>Зона отдыха и парковка для автомобилей</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2021</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2</w:t>
            </w:r>
          </w:p>
        </w:tc>
        <w:tc>
          <w:tcPr>
            <w:tcW w:w="2552" w:type="dxa"/>
          </w:tcPr>
          <w:p w:rsidR="000927AA" w:rsidRDefault="000927AA" w:rsidP="008C6772">
            <w:pPr>
              <w:tabs>
                <w:tab w:val="left" w:pos="0"/>
              </w:tabs>
              <w:jc w:val="center"/>
            </w:pPr>
            <w:r>
              <w:t>с. Малета ул. Пионерская, 16</w:t>
            </w:r>
          </w:p>
        </w:tc>
        <w:tc>
          <w:tcPr>
            <w:tcW w:w="3969" w:type="dxa"/>
          </w:tcPr>
          <w:p w:rsidR="000927AA" w:rsidRDefault="000927AA" w:rsidP="008C6772">
            <w:pPr>
              <w:tabs>
                <w:tab w:val="left" w:pos="0"/>
              </w:tabs>
              <w:jc w:val="center"/>
            </w:pPr>
            <w:r>
              <w:t>Общественная территория</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2023</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3</w:t>
            </w:r>
          </w:p>
        </w:tc>
        <w:tc>
          <w:tcPr>
            <w:tcW w:w="2552" w:type="dxa"/>
          </w:tcPr>
          <w:p w:rsidR="000927AA" w:rsidRDefault="000927AA" w:rsidP="008C6772">
            <w:pPr>
              <w:tabs>
                <w:tab w:val="left" w:pos="0"/>
              </w:tabs>
              <w:jc w:val="center"/>
            </w:pPr>
            <w:r>
              <w:t>с. Малета ул. Комсомольская 49</w:t>
            </w:r>
          </w:p>
        </w:tc>
        <w:tc>
          <w:tcPr>
            <w:tcW w:w="3969" w:type="dxa"/>
          </w:tcPr>
          <w:p w:rsidR="000927AA" w:rsidRDefault="000927AA" w:rsidP="008C6772">
            <w:pPr>
              <w:tabs>
                <w:tab w:val="left" w:pos="0"/>
              </w:tabs>
              <w:jc w:val="center"/>
            </w:pPr>
            <w:r>
              <w:t>парковка</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2024</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4</w:t>
            </w:r>
          </w:p>
        </w:tc>
        <w:tc>
          <w:tcPr>
            <w:tcW w:w="2552" w:type="dxa"/>
          </w:tcPr>
          <w:p w:rsidR="000927AA" w:rsidRDefault="000927AA" w:rsidP="008C6772">
            <w:pPr>
              <w:tabs>
                <w:tab w:val="left" w:pos="0"/>
              </w:tabs>
              <w:jc w:val="center"/>
            </w:pPr>
            <w:r>
              <w:t>с. Малета ул. Заречная</w:t>
            </w:r>
          </w:p>
        </w:tc>
        <w:tc>
          <w:tcPr>
            <w:tcW w:w="3969" w:type="dxa"/>
          </w:tcPr>
          <w:p w:rsidR="000927AA" w:rsidRDefault="000927AA" w:rsidP="008C6772">
            <w:pPr>
              <w:tabs>
                <w:tab w:val="left" w:pos="0"/>
              </w:tabs>
              <w:jc w:val="center"/>
            </w:pPr>
            <w:r>
              <w:t>Зона отдыха</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2024</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5</w:t>
            </w:r>
          </w:p>
        </w:tc>
        <w:tc>
          <w:tcPr>
            <w:tcW w:w="2552" w:type="dxa"/>
          </w:tcPr>
          <w:p w:rsidR="000927AA" w:rsidRDefault="000927AA" w:rsidP="008C6772">
            <w:pPr>
              <w:tabs>
                <w:tab w:val="left" w:pos="0"/>
              </w:tabs>
              <w:jc w:val="center"/>
            </w:pPr>
            <w:r>
              <w:t>с. Малета ул. Ленина 55</w:t>
            </w:r>
          </w:p>
        </w:tc>
        <w:tc>
          <w:tcPr>
            <w:tcW w:w="3969" w:type="dxa"/>
          </w:tcPr>
          <w:p w:rsidR="000927AA" w:rsidRDefault="000927AA" w:rsidP="008C6772">
            <w:pPr>
              <w:tabs>
                <w:tab w:val="left" w:pos="0"/>
              </w:tabs>
              <w:jc w:val="center"/>
            </w:pPr>
            <w:r>
              <w:t>парковка</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2025</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6</w:t>
            </w:r>
          </w:p>
        </w:tc>
        <w:tc>
          <w:tcPr>
            <w:tcW w:w="2552" w:type="dxa"/>
          </w:tcPr>
          <w:p w:rsidR="000927AA" w:rsidRDefault="000927AA" w:rsidP="008C6772">
            <w:pPr>
              <w:tabs>
                <w:tab w:val="left" w:pos="0"/>
              </w:tabs>
              <w:jc w:val="center"/>
            </w:pPr>
            <w:r>
              <w:t>с. Малета ул. Пионерская 14</w:t>
            </w:r>
          </w:p>
        </w:tc>
        <w:tc>
          <w:tcPr>
            <w:tcW w:w="3969" w:type="dxa"/>
          </w:tcPr>
          <w:p w:rsidR="000927AA" w:rsidRDefault="000927AA" w:rsidP="008C6772">
            <w:pPr>
              <w:tabs>
                <w:tab w:val="left" w:pos="0"/>
              </w:tabs>
              <w:jc w:val="center"/>
            </w:pPr>
            <w:r>
              <w:t>Дворовая территория</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2025</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7</w:t>
            </w:r>
          </w:p>
        </w:tc>
        <w:tc>
          <w:tcPr>
            <w:tcW w:w="2552" w:type="dxa"/>
          </w:tcPr>
          <w:p w:rsidR="000927AA" w:rsidRDefault="000927AA" w:rsidP="008C6772">
            <w:pPr>
              <w:tabs>
                <w:tab w:val="left" w:pos="0"/>
              </w:tabs>
              <w:jc w:val="center"/>
            </w:pPr>
            <w:r>
              <w:t xml:space="preserve">с. Малета ул. </w:t>
            </w:r>
            <w:proofErr w:type="spellStart"/>
            <w:r>
              <w:t>Мошина</w:t>
            </w:r>
            <w:proofErr w:type="spellEnd"/>
            <w:r>
              <w:t xml:space="preserve"> 1а</w:t>
            </w:r>
          </w:p>
        </w:tc>
        <w:tc>
          <w:tcPr>
            <w:tcW w:w="3969" w:type="dxa"/>
          </w:tcPr>
          <w:p w:rsidR="000927AA" w:rsidRDefault="000927AA" w:rsidP="008C6772">
            <w:pPr>
              <w:tabs>
                <w:tab w:val="left" w:pos="0"/>
              </w:tabs>
              <w:jc w:val="center"/>
            </w:pPr>
            <w:r>
              <w:t>Детская площадка</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2026</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8</w:t>
            </w:r>
          </w:p>
        </w:tc>
        <w:tc>
          <w:tcPr>
            <w:tcW w:w="2552" w:type="dxa"/>
          </w:tcPr>
          <w:p w:rsidR="000927AA" w:rsidRDefault="000927AA" w:rsidP="008C6772">
            <w:pPr>
              <w:tabs>
                <w:tab w:val="left" w:pos="0"/>
              </w:tabs>
              <w:jc w:val="center"/>
            </w:pPr>
            <w:r>
              <w:t>с. Малета ул. Молодежная</w:t>
            </w:r>
          </w:p>
        </w:tc>
        <w:tc>
          <w:tcPr>
            <w:tcW w:w="3969" w:type="dxa"/>
          </w:tcPr>
          <w:p w:rsidR="000927AA" w:rsidRDefault="000927AA" w:rsidP="008C6772">
            <w:pPr>
              <w:tabs>
                <w:tab w:val="left" w:pos="0"/>
              </w:tabs>
              <w:jc w:val="center"/>
            </w:pPr>
            <w:r>
              <w:t>Освещение</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2026</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9</w:t>
            </w:r>
          </w:p>
        </w:tc>
        <w:tc>
          <w:tcPr>
            <w:tcW w:w="2552" w:type="dxa"/>
          </w:tcPr>
          <w:p w:rsidR="000927AA" w:rsidRDefault="000927AA" w:rsidP="008C6772">
            <w:pPr>
              <w:tabs>
                <w:tab w:val="left" w:pos="0"/>
              </w:tabs>
              <w:jc w:val="center"/>
            </w:pPr>
            <w:r>
              <w:t xml:space="preserve">с. </w:t>
            </w:r>
            <w:proofErr w:type="spellStart"/>
            <w:r>
              <w:t>Алентуй</w:t>
            </w:r>
            <w:proofErr w:type="spellEnd"/>
            <w:r>
              <w:t xml:space="preserve"> ул. Новая </w:t>
            </w:r>
          </w:p>
        </w:tc>
        <w:tc>
          <w:tcPr>
            <w:tcW w:w="3969" w:type="dxa"/>
          </w:tcPr>
          <w:p w:rsidR="000927AA" w:rsidRDefault="000927AA" w:rsidP="008C6772">
            <w:pPr>
              <w:tabs>
                <w:tab w:val="left" w:pos="0"/>
              </w:tabs>
              <w:jc w:val="center"/>
            </w:pPr>
            <w:r>
              <w:t>освещение</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2027</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10</w:t>
            </w:r>
          </w:p>
        </w:tc>
        <w:tc>
          <w:tcPr>
            <w:tcW w:w="2552" w:type="dxa"/>
          </w:tcPr>
          <w:p w:rsidR="000927AA" w:rsidRDefault="000927AA" w:rsidP="008C6772">
            <w:pPr>
              <w:tabs>
                <w:tab w:val="left" w:pos="0"/>
              </w:tabs>
              <w:jc w:val="center"/>
            </w:pPr>
            <w:r>
              <w:t>с. Малета ул. Пионерская</w:t>
            </w:r>
          </w:p>
        </w:tc>
        <w:tc>
          <w:tcPr>
            <w:tcW w:w="3969" w:type="dxa"/>
          </w:tcPr>
          <w:p w:rsidR="000927AA" w:rsidRDefault="000927AA" w:rsidP="008C6772">
            <w:pPr>
              <w:tabs>
                <w:tab w:val="left" w:pos="0"/>
              </w:tabs>
              <w:jc w:val="center"/>
            </w:pPr>
            <w:r>
              <w:t>Территория общего пользования</w:t>
            </w:r>
          </w:p>
        </w:tc>
        <w:tc>
          <w:tcPr>
            <w:tcW w:w="2551"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2027</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11</w:t>
            </w:r>
          </w:p>
        </w:tc>
        <w:tc>
          <w:tcPr>
            <w:tcW w:w="2552" w:type="dxa"/>
          </w:tcPr>
          <w:p w:rsidR="000927AA" w:rsidRDefault="000927AA" w:rsidP="008C6772">
            <w:pPr>
              <w:tabs>
                <w:tab w:val="left" w:pos="0"/>
              </w:tabs>
              <w:jc w:val="center"/>
            </w:pPr>
            <w:r>
              <w:t>с. Малета ул. Партизанская</w:t>
            </w:r>
          </w:p>
        </w:tc>
        <w:tc>
          <w:tcPr>
            <w:tcW w:w="3969" w:type="dxa"/>
          </w:tcPr>
          <w:p w:rsidR="000927AA" w:rsidRDefault="000927AA" w:rsidP="008C6772">
            <w:pPr>
              <w:tabs>
                <w:tab w:val="left" w:pos="0"/>
              </w:tabs>
              <w:jc w:val="center"/>
            </w:pPr>
            <w:r>
              <w:t xml:space="preserve">Освещение </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2028</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p>
        </w:tc>
        <w:tc>
          <w:tcPr>
            <w:tcW w:w="2552" w:type="dxa"/>
          </w:tcPr>
          <w:p w:rsidR="000927AA" w:rsidRDefault="000927AA" w:rsidP="008C6772">
            <w:pPr>
              <w:tabs>
                <w:tab w:val="left" w:pos="0"/>
              </w:tabs>
              <w:jc w:val="center"/>
            </w:pPr>
            <w:r>
              <w:t>с. Малета ул. Пионерская, 1</w:t>
            </w:r>
          </w:p>
        </w:tc>
        <w:tc>
          <w:tcPr>
            <w:tcW w:w="3969" w:type="dxa"/>
          </w:tcPr>
          <w:p w:rsidR="000927AA" w:rsidRDefault="000927AA" w:rsidP="008C6772">
            <w:pPr>
              <w:tabs>
                <w:tab w:val="left" w:pos="0"/>
              </w:tabs>
              <w:jc w:val="center"/>
            </w:pPr>
            <w:r>
              <w:t>Территория общего пользования</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2028</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lastRenderedPageBreak/>
              <w:t>12</w:t>
            </w:r>
          </w:p>
        </w:tc>
        <w:tc>
          <w:tcPr>
            <w:tcW w:w="2552" w:type="dxa"/>
          </w:tcPr>
          <w:p w:rsidR="000927AA" w:rsidRDefault="000927AA" w:rsidP="008C6772">
            <w:pPr>
              <w:tabs>
                <w:tab w:val="left" w:pos="0"/>
              </w:tabs>
              <w:jc w:val="center"/>
            </w:pPr>
            <w:r>
              <w:t>с. Малета ул. Дорожная</w:t>
            </w:r>
          </w:p>
        </w:tc>
        <w:tc>
          <w:tcPr>
            <w:tcW w:w="3969" w:type="dxa"/>
          </w:tcPr>
          <w:p w:rsidR="000927AA" w:rsidRDefault="000927AA" w:rsidP="008C6772">
            <w:pPr>
              <w:tabs>
                <w:tab w:val="left" w:pos="0"/>
              </w:tabs>
              <w:jc w:val="center"/>
            </w:pPr>
            <w:r>
              <w:t xml:space="preserve">Освещение </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2029</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sz w:val="28"/>
                <w:szCs w:val="28"/>
              </w:rPr>
            </w:pPr>
          </w:p>
        </w:tc>
        <w:tc>
          <w:tcPr>
            <w:tcW w:w="2552" w:type="dxa"/>
          </w:tcPr>
          <w:p w:rsidR="000927AA" w:rsidRDefault="000927AA" w:rsidP="008C6772">
            <w:pPr>
              <w:tabs>
                <w:tab w:val="left" w:pos="0"/>
              </w:tabs>
              <w:jc w:val="center"/>
            </w:pPr>
            <w:r>
              <w:t xml:space="preserve">с. </w:t>
            </w:r>
            <w:proofErr w:type="spellStart"/>
            <w:r>
              <w:t>Сохотой</w:t>
            </w:r>
            <w:proofErr w:type="spellEnd"/>
            <w:r>
              <w:t xml:space="preserve"> ул. Центральная</w:t>
            </w:r>
          </w:p>
        </w:tc>
        <w:tc>
          <w:tcPr>
            <w:tcW w:w="3969" w:type="dxa"/>
          </w:tcPr>
          <w:p w:rsidR="000927AA" w:rsidRDefault="000927AA" w:rsidP="008C6772">
            <w:pPr>
              <w:tabs>
                <w:tab w:val="left" w:pos="0"/>
              </w:tabs>
              <w:jc w:val="center"/>
            </w:pPr>
            <w:r>
              <w:t>Освещение</w:t>
            </w:r>
          </w:p>
        </w:tc>
        <w:tc>
          <w:tcPr>
            <w:tcW w:w="2551" w:type="dxa"/>
          </w:tcPr>
          <w:p w:rsidR="000927AA" w:rsidRDefault="000927AA" w:rsidP="008C6772">
            <w:pPr>
              <w:pStyle w:val="11"/>
              <w:shd w:val="clear" w:color="auto" w:fill="auto"/>
              <w:spacing w:before="0" w:line="329" w:lineRule="exact"/>
              <w:ind w:right="20"/>
              <w:jc w:val="center"/>
              <w:rPr>
                <w:rStyle w:val="105pt"/>
                <w:sz w:val="28"/>
                <w:szCs w:val="28"/>
              </w:rPr>
            </w:pPr>
            <w:r>
              <w:rPr>
                <w:rStyle w:val="105pt"/>
                <w:sz w:val="28"/>
                <w:szCs w:val="28"/>
              </w:rPr>
              <w:t>2029</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1</w:t>
            </w:r>
            <w:r>
              <w:rPr>
                <w:rStyle w:val="105pt"/>
                <w:b w:val="0"/>
                <w:sz w:val="28"/>
                <w:szCs w:val="28"/>
              </w:rPr>
              <w:t>3</w:t>
            </w:r>
          </w:p>
        </w:tc>
        <w:tc>
          <w:tcPr>
            <w:tcW w:w="2552" w:type="dxa"/>
          </w:tcPr>
          <w:p w:rsidR="000927AA" w:rsidRDefault="000927AA" w:rsidP="008C6772">
            <w:pPr>
              <w:tabs>
                <w:tab w:val="left" w:pos="0"/>
              </w:tabs>
              <w:jc w:val="center"/>
            </w:pPr>
            <w:r>
              <w:t>с. Малета ул. Комсомольская 44</w:t>
            </w:r>
          </w:p>
        </w:tc>
        <w:tc>
          <w:tcPr>
            <w:tcW w:w="3969" w:type="dxa"/>
          </w:tcPr>
          <w:p w:rsidR="000927AA" w:rsidRDefault="000927AA" w:rsidP="008C6772">
            <w:pPr>
              <w:tabs>
                <w:tab w:val="left" w:pos="0"/>
              </w:tabs>
              <w:jc w:val="center"/>
            </w:pPr>
            <w:r>
              <w:t>парковка</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2030</w:t>
            </w:r>
          </w:p>
        </w:tc>
      </w:tr>
      <w:tr w:rsidR="000927AA" w:rsidTr="008C6772">
        <w:tc>
          <w:tcPr>
            <w:tcW w:w="655"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1</w:t>
            </w:r>
            <w:r>
              <w:rPr>
                <w:rStyle w:val="105pt"/>
                <w:b w:val="0"/>
                <w:sz w:val="28"/>
                <w:szCs w:val="28"/>
              </w:rPr>
              <w:t>4</w:t>
            </w:r>
          </w:p>
        </w:tc>
        <w:tc>
          <w:tcPr>
            <w:tcW w:w="2552" w:type="dxa"/>
          </w:tcPr>
          <w:p w:rsidR="000927AA" w:rsidRDefault="000927AA" w:rsidP="008C6772">
            <w:pPr>
              <w:tabs>
                <w:tab w:val="left" w:pos="0"/>
              </w:tabs>
              <w:jc w:val="center"/>
            </w:pPr>
            <w:r>
              <w:t>с. Малета ул. 50 лет Октября</w:t>
            </w:r>
          </w:p>
        </w:tc>
        <w:tc>
          <w:tcPr>
            <w:tcW w:w="3969" w:type="dxa"/>
          </w:tcPr>
          <w:p w:rsidR="000927AA" w:rsidRDefault="000927AA" w:rsidP="008C6772">
            <w:pPr>
              <w:tabs>
                <w:tab w:val="left" w:pos="0"/>
              </w:tabs>
              <w:jc w:val="center"/>
            </w:pPr>
            <w:r>
              <w:t xml:space="preserve">Освещение </w:t>
            </w:r>
          </w:p>
        </w:tc>
        <w:tc>
          <w:tcPr>
            <w:tcW w:w="2551" w:type="dxa"/>
          </w:tcPr>
          <w:p w:rsidR="000927AA" w:rsidRDefault="000927AA" w:rsidP="008C6772">
            <w:pPr>
              <w:pStyle w:val="11"/>
              <w:shd w:val="clear" w:color="auto" w:fill="auto"/>
              <w:spacing w:before="0" w:line="329" w:lineRule="exact"/>
              <w:ind w:right="20"/>
              <w:jc w:val="center"/>
              <w:rPr>
                <w:rStyle w:val="105pt"/>
                <w:b w:val="0"/>
                <w:sz w:val="28"/>
                <w:szCs w:val="28"/>
              </w:rPr>
            </w:pPr>
            <w:r>
              <w:rPr>
                <w:rStyle w:val="105pt"/>
                <w:sz w:val="28"/>
                <w:szCs w:val="28"/>
              </w:rPr>
              <w:t>2030</w:t>
            </w:r>
          </w:p>
        </w:tc>
      </w:tr>
    </w:tbl>
    <w:p w:rsidR="000927AA" w:rsidRPr="00572083" w:rsidRDefault="000927AA" w:rsidP="000927AA">
      <w:pPr>
        <w:spacing w:line="240" w:lineRule="auto"/>
        <w:ind w:firstLine="708"/>
        <w:jc w:val="both"/>
        <w:rPr>
          <w:rFonts w:ascii="Times New Roman" w:hAnsi="Times New Roman"/>
          <w:color w:val="000000" w:themeColor="text1"/>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E81E6F" w:rsidRDefault="00E81E6F" w:rsidP="005E3A64">
      <w:pPr>
        <w:tabs>
          <w:tab w:val="left" w:pos="0"/>
        </w:tabs>
        <w:spacing w:after="0" w:line="240" w:lineRule="auto"/>
        <w:ind w:firstLine="4962"/>
        <w:jc w:val="right"/>
        <w:rPr>
          <w:rFonts w:ascii="Times New Roman" w:eastAsia="Times New Roman" w:hAnsi="Times New Roman"/>
          <w:b/>
          <w:color w:val="FFFFFF"/>
          <w:sz w:val="28"/>
          <w:szCs w:val="28"/>
        </w:rPr>
      </w:pP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eastAsia="Times New Roman" w:hAnsi="Times New Roman"/>
          <w:b/>
          <w:color w:val="FFFFFF"/>
          <w:sz w:val="28"/>
          <w:szCs w:val="28"/>
        </w:rPr>
        <w:t>НОВЛЕНИЕ</w:t>
      </w:r>
    </w:p>
    <w:tbl>
      <w:tblPr>
        <w:tblW w:w="4169" w:type="dxa"/>
        <w:tblInd w:w="5353" w:type="dxa"/>
        <w:tblLook w:val="04A0"/>
      </w:tblPr>
      <w:tblGrid>
        <w:gridCol w:w="4169"/>
      </w:tblGrid>
      <w:tr w:rsidR="005E3A64" w:rsidTr="005E3A64">
        <w:trPr>
          <w:trHeight w:val="3276"/>
        </w:trPr>
        <w:tc>
          <w:tcPr>
            <w:tcW w:w="4169" w:type="dxa"/>
            <w:hideMark/>
          </w:tcPr>
          <w:p w:rsidR="005E3A64" w:rsidRDefault="005E3A64">
            <w:pPr>
              <w:tabs>
                <w:tab w:val="left" w:pos="0"/>
              </w:tabs>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Приложение 2</w:t>
            </w:r>
          </w:p>
          <w:p w:rsidR="005E3A64" w:rsidRDefault="005E3A64">
            <w:pPr>
              <w:spacing w:after="0" w:line="240" w:lineRule="auto"/>
              <w:rPr>
                <w:rFonts w:ascii="Times New Roman" w:hAnsi="Times New Roman"/>
                <w:sz w:val="28"/>
                <w:szCs w:val="28"/>
                <w:lang w:eastAsia="en-US"/>
              </w:rPr>
            </w:pPr>
            <w:r>
              <w:rPr>
                <w:rFonts w:ascii="Times New Roman" w:eastAsia="Times New Roman" w:hAnsi="Times New Roman"/>
                <w:sz w:val="28"/>
                <w:szCs w:val="28"/>
                <w:lang w:eastAsia="en-US"/>
              </w:rPr>
              <w:t xml:space="preserve">к программе </w:t>
            </w:r>
            <w:r>
              <w:rPr>
                <w:rFonts w:ascii="Times New Roman" w:hAnsi="Times New Roman"/>
                <w:sz w:val="28"/>
                <w:szCs w:val="28"/>
                <w:lang w:eastAsia="en-US"/>
              </w:rPr>
              <w:t xml:space="preserve">«Формирование современной городской среды» </w:t>
            </w:r>
          </w:p>
          <w:p w:rsidR="005E3A64" w:rsidRDefault="005E3A6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сельского поселения «Малетинское»</w:t>
            </w:r>
          </w:p>
        </w:tc>
      </w:tr>
    </w:tbl>
    <w:p w:rsidR="005E3A64" w:rsidRDefault="005E3A64" w:rsidP="005E3A64">
      <w:pPr>
        <w:tabs>
          <w:tab w:val="left" w:pos="0"/>
        </w:tabs>
        <w:spacing w:after="0" w:line="240" w:lineRule="auto"/>
        <w:ind w:firstLine="4962"/>
        <w:rPr>
          <w:rFonts w:ascii="Times New Roman" w:eastAsia="Times New Roman" w:hAnsi="Times New Roman"/>
          <w:b/>
          <w:color w:val="FFFFFF"/>
          <w:sz w:val="20"/>
          <w:szCs w:val="20"/>
        </w:rPr>
      </w:pPr>
    </w:p>
    <w:p w:rsidR="005E3A64" w:rsidRDefault="005E3A64" w:rsidP="005E3A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территории улиц</w:t>
      </w:r>
      <w:proofErr w:type="gramStart"/>
      <w:r>
        <w:rPr>
          <w:rFonts w:ascii="Times New Roman" w:hAnsi="Times New Roman" w:cs="Times New Roman"/>
          <w:sz w:val="28"/>
          <w:szCs w:val="28"/>
        </w:rPr>
        <w:t xml:space="preserve"> </w:t>
      </w:r>
      <w:r>
        <w:rPr>
          <w:rFonts w:ascii="Times New Roman" w:hAnsi="Times New Roman"/>
          <w:sz w:val="28"/>
          <w:szCs w:val="28"/>
        </w:rPr>
        <w:t>,</w:t>
      </w:r>
      <w:proofErr w:type="gramEnd"/>
      <w:r>
        <w:rPr>
          <w:rFonts w:ascii="Times New Roman" w:hAnsi="Times New Roman" w:cs="Times New Roman"/>
          <w:sz w:val="28"/>
          <w:szCs w:val="28"/>
        </w:rPr>
        <w:t xml:space="preserve"> сформированный исходя из минимального перечня работ по благоустройству территорий</w:t>
      </w:r>
    </w:p>
    <w:p w:rsidR="005E3A64" w:rsidRDefault="005E3A64" w:rsidP="005E3A64">
      <w:pPr>
        <w:pStyle w:val="ConsPlusNormal"/>
        <w:ind w:firstLine="540"/>
        <w:jc w:val="center"/>
        <w:rPr>
          <w:rFonts w:ascii="Times New Roman" w:hAnsi="Times New Roman" w:cs="Times New Roman"/>
          <w:sz w:val="28"/>
          <w:szCs w:val="28"/>
        </w:rPr>
      </w:pPr>
    </w:p>
    <w:p w:rsidR="005E3A64" w:rsidRDefault="005E3A64" w:rsidP="005E3A64">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Уличные фонари:</w:t>
      </w:r>
    </w:p>
    <w:p w:rsidR="005E3A64" w:rsidRDefault="005E3A64" w:rsidP="005E3A64">
      <w:pPr>
        <w:pStyle w:val="ConsPlusNormal"/>
        <w:ind w:firstLine="540"/>
        <w:jc w:val="both"/>
        <w:rPr>
          <w:rFonts w:ascii="Times New Roman" w:hAnsi="Times New Roman" w:cs="Times New Roman"/>
          <w:sz w:val="6"/>
          <w:szCs w:val="6"/>
          <w:lang w:eastAsia="en-US"/>
        </w:rPr>
      </w:pPr>
    </w:p>
    <w:tbl>
      <w:tblPr>
        <w:tblW w:w="0" w:type="auto"/>
        <w:tblLook w:val="04A0"/>
      </w:tblPr>
      <w:tblGrid>
        <w:gridCol w:w="4785"/>
        <w:gridCol w:w="4785"/>
      </w:tblGrid>
      <w:tr w:rsidR="005E3A64" w:rsidTr="005E3A64">
        <w:tc>
          <w:tcPr>
            <w:tcW w:w="4785" w:type="dxa"/>
            <w:hideMark/>
          </w:tcPr>
          <w:p w:rsidR="005E3A64" w:rsidRDefault="005E3A64">
            <w:pPr>
              <w:rPr>
                <w:rFonts w:eastAsia="Times New Roman"/>
                <w:sz w:val="28"/>
                <w:szCs w:val="28"/>
                <w:lang w:eastAsia="en-US"/>
              </w:rPr>
            </w:pPr>
            <w:r>
              <w:rPr>
                <w:rFonts w:eastAsia="Times New Roman"/>
                <w:noProof/>
                <w:sz w:val="28"/>
                <w:szCs w:val="28"/>
              </w:rPr>
              <w:drawing>
                <wp:inline distT="0" distB="0" distL="0" distR="0">
                  <wp:extent cx="2619375" cy="2257425"/>
                  <wp:effectExtent l="19050" t="0" r="9525" b="0"/>
                  <wp:docPr id="1"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1" cstate="print"/>
                          <a:srcRect/>
                          <a:stretch>
                            <a:fillRect/>
                          </a:stretch>
                        </pic:blipFill>
                        <pic:spPr bwMode="auto">
                          <a:xfrm>
                            <a:off x="0" y="0"/>
                            <a:ext cx="2619375" cy="2257425"/>
                          </a:xfrm>
                          <a:prstGeom prst="rect">
                            <a:avLst/>
                          </a:prstGeom>
                          <a:noFill/>
                          <a:ln w="9525">
                            <a:noFill/>
                            <a:miter lim="800000"/>
                            <a:headEnd/>
                            <a:tailEnd/>
                          </a:ln>
                        </pic:spPr>
                      </pic:pic>
                    </a:graphicData>
                  </a:graphic>
                </wp:inline>
              </w:drawing>
            </w:r>
          </w:p>
        </w:tc>
        <w:tc>
          <w:tcPr>
            <w:tcW w:w="4785" w:type="dxa"/>
            <w:hideMark/>
          </w:tcPr>
          <w:p w:rsidR="005E3A64" w:rsidRDefault="005E3A64">
            <w:pPr>
              <w:spacing w:after="0"/>
              <w:rPr>
                <w:rFonts w:asciiTheme="minorHAnsi" w:eastAsiaTheme="minorHAnsi" w:hAnsiTheme="minorHAnsi"/>
                <w:lang w:eastAsia="en-US"/>
              </w:rPr>
            </w:pPr>
          </w:p>
        </w:tc>
      </w:tr>
    </w:tbl>
    <w:p w:rsidR="005E3A64" w:rsidRDefault="005E3A64" w:rsidP="005E3A64">
      <w:pPr>
        <w:rPr>
          <w:rFonts w:ascii="Times New Roman" w:hAnsi="Times New Roman"/>
          <w:sz w:val="28"/>
          <w:szCs w:val="28"/>
          <w:lang w:eastAsia="en-US"/>
        </w:rPr>
      </w:pPr>
    </w:p>
    <w:tbl>
      <w:tblPr>
        <w:tblpPr w:leftFromText="180" w:rightFromText="180" w:bottomFromText="200" w:vertAnchor="text" w:horzAnchor="page" w:tblpX="2665" w:tblpY="283"/>
        <w:tblW w:w="0" w:type="auto"/>
        <w:tblLook w:val="04A0"/>
      </w:tblPr>
      <w:tblGrid>
        <w:gridCol w:w="7178"/>
      </w:tblGrid>
      <w:tr w:rsidR="005E3A64" w:rsidTr="005E3A64">
        <w:trPr>
          <w:trHeight w:val="3534"/>
        </w:trPr>
        <w:tc>
          <w:tcPr>
            <w:tcW w:w="7178" w:type="dxa"/>
            <w:hideMark/>
          </w:tcPr>
          <w:p w:rsidR="005E3A64" w:rsidRDefault="005E3A64">
            <w:pPr>
              <w:rPr>
                <w:rFonts w:eastAsia="Times New Roman"/>
                <w:sz w:val="28"/>
                <w:szCs w:val="28"/>
                <w:lang w:eastAsia="en-US"/>
              </w:rPr>
            </w:pPr>
            <w:r>
              <w:rPr>
                <w:rFonts w:ascii="Times New Roman" w:eastAsia="Times New Roman" w:hAnsi="Times New Roman"/>
                <w:sz w:val="28"/>
                <w:szCs w:val="28"/>
                <w:lang w:eastAsia="en-US"/>
              </w:rPr>
              <w:lastRenderedPageBreak/>
              <w:tab/>
            </w:r>
            <w:r>
              <w:rPr>
                <w:rFonts w:ascii="Open Sans" w:hAnsi="Open Sans"/>
                <w:noProof/>
                <w:color w:val="0283BE"/>
                <w:sz w:val="21"/>
                <w:szCs w:val="21"/>
              </w:rPr>
              <w:drawing>
                <wp:inline distT="0" distB="0" distL="0" distR="0">
                  <wp:extent cx="3810000" cy="3810000"/>
                  <wp:effectExtent l="19050" t="0" r="0" b="0"/>
                  <wp:docPr id="2" name="Рисунок 4" descr="002103 - Диван садово-парковый на железобетонных ножка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02103 - Диван садово-парковый на железобетонных ножках">
                            <a:hlinkClick r:id="rId12"/>
                          </pic:cNvPr>
                          <pic:cNvPicPr>
                            <a:picLocks noChangeAspect="1" noChangeArrowheads="1"/>
                          </pic:cNvPicPr>
                        </pic:nvPicPr>
                        <pic:blipFill>
                          <a:blip r:embed="rId13"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bl>
    <w:p w:rsidR="005E3A64" w:rsidRDefault="005E3A64" w:rsidP="005E3A64">
      <w:pPr>
        <w:pStyle w:val="a4"/>
        <w:numPr>
          <w:ilvl w:val="0"/>
          <w:numId w:val="3"/>
        </w:numPr>
        <w:rPr>
          <w:rFonts w:ascii="Times New Roman" w:hAnsi="Times New Roman"/>
          <w:sz w:val="28"/>
          <w:szCs w:val="28"/>
          <w:lang w:eastAsia="en-US"/>
        </w:rPr>
      </w:pPr>
      <w:r>
        <w:rPr>
          <w:rFonts w:ascii="Times New Roman" w:hAnsi="Times New Roman"/>
          <w:sz w:val="28"/>
          <w:szCs w:val="28"/>
          <w:lang w:eastAsia="en-US"/>
        </w:rPr>
        <w:t>Скамья</w:t>
      </w:r>
    </w:p>
    <w:p w:rsidR="005E3A64" w:rsidRDefault="005E3A64" w:rsidP="005E3A64">
      <w:pPr>
        <w:ind w:firstLine="708"/>
        <w:rPr>
          <w:sz w:val="28"/>
          <w:szCs w:val="28"/>
          <w:lang w:eastAsia="en-US"/>
        </w:rPr>
      </w:pPr>
    </w:p>
    <w:p w:rsidR="005E3A64" w:rsidRDefault="005E3A64" w:rsidP="005E3A64">
      <w:pPr>
        <w:numPr>
          <w:ilvl w:val="0"/>
          <w:numId w:val="3"/>
        </w:numPr>
        <w:rPr>
          <w:rFonts w:ascii="Times New Roman" w:hAnsi="Times New Roman"/>
          <w:sz w:val="28"/>
          <w:szCs w:val="28"/>
          <w:lang w:eastAsia="en-US"/>
        </w:rPr>
      </w:pPr>
      <w:r>
        <w:rPr>
          <w:rFonts w:ascii="Times New Roman" w:hAnsi="Times New Roman"/>
          <w:sz w:val="28"/>
          <w:szCs w:val="28"/>
          <w:lang w:eastAsia="en-US"/>
        </w:rPr>
        <w:t xml:space="preserve">Урна: </w:t>
      </w:r>
    </w:p>
    <w:tbl>
      <w:tblPr>
        <w:tblW w:w="0" w:type="auto"/>
        <w:tblLook w:val="04A0"/>
      </w:tblPr>
      <w:tblGrid>
        <w:gridCol w:w="6062"/>
      </w:tblGrid>
      <w:tr w:rsidR="005E3A64" w:rsidTr="005E3A64">
        <w:tc>
          <w:tcPr>
            <w:tcW w:w="6062" w:type="dxa"/>
            <w:hideMark/>
          </w:tcPr>
          <w:p w:rsidR="005E3A64" w:rsidRDefault="005E3A64">
            <w:pPr>
              <w:rPr>
                <w:rFonts w:ascii="Times New Roman" w:eastAsia="Times New Roman" w:hAnsi="Times New Roman"/>
                <w:sz w:val="28"/>
                <w:szCs w:val="28"/>
                <w:lang w:eastAsia="en-US"/>
              </w:rPr>
            </w:pPr>
            <w:r>
              <w:rPr>
                <w:rFonts w:ascii="OpenSans" w:hAnsi="OpenSans" w:cs="Arial"/>
                <w:noProof/>
                <w:color w:val="0670EB"/>
                <w:sz w:val="2"/>
                <w:szCs w:val="2"/>
              </w:rPr>
              <w:drawing>
                <wp:inline distT="0" distB="0" distL="0" distR="0">
                  <wp:extent cx="1581150" cy="1905000"/>
                  <wp:effectExtent l="19050" t="0" r="0" b="0"/>
                  <wp:docPr id="3" name="Рисунок 3" descr="Урна деревянная, круглая на бетонном основании У0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на деревянная, круглая на бетонном основании У023">
                            <a:hlinkClick r:id="rId14"/>
                          </pic:cNvPr>
                          <pic:cNvPicPr>
                            <a:picLocks noChangeAspect="1" noChangeArrowheads="1"/>
                          </pic:cNvPicPr>
                        </pic:nvPicPr>
                        <pic:blipFill>
                          <a:blip r:embed="rId15"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tc>
      </w:tr>
    </w:tbl>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r>
        <w:rPr>
          <w:rFonts w:ascii="Times New Roman" w:hAnsi="Times New Roman"/>
          <w:noProof/>
          <w:sz w:val="28"/>
          <w:szCs w:val="28"/>
        </w:rPr>
        <w:lastRenderedPageBreak/>
        <w:drawing>
          <wp:inline distT="0" distB="0" distL="0" distR="0">
            <wp:extent cx="4181475" cy="3305175"/>
            <wp:effectExtent l="19050" t="0" r="9525" b="0"/>
            <wp:docPr id="4" name="Рисунок 6" descr="Детская игровая площадка Вертикаль П - Интернет-магазин «Дом Спорта» в Новосибир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етская игровая площадка Вертикаль П - Интернет-магазин «Дом Спорта» в Новосибирске"/>
                    <pic:cNvPicPr>
                      <a:picLocks noChangeAspect="1" noChangeArrowheads="1"/>
                    </pic:cNvPicPr>
                  </pic:nvPicPr>
                  <pic:blipFill>
                    <a:blip r:embed="rId16" cstate="print"/>
                    <a:srcRect/>
                    <a:stretch>
                      <a:fillRect/>
                    </a:stretch>
                  </pic:blipFill>
                  <pic:spPr bwMode="auto">
                    <a:xfrm>
                      <a:off x="0" y="0"/>
                      <a:ext cx="4181475" cy="3305175"/>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lang w:eastAsia="en-US"/>
        </w:rPr>
      </w:pPr>
      <w:proofErr w:type="spellStart"/>
      <w:r>
        <w:rPr>
          <w:rFonts w:ascii="Times New Roman" w:hAnsi="Times New Roman"/>
          <w:sz w:val="28"/>
          <w:szCs w:val="28"/>
          <w:lang w:eastAsia="en-US"/>
        </w:rPr>
        <w:t>Качеля</w:t>
      </w:r>
      <w:proofErr w:type="spellEnd"/>
      <w:r>
        <w:rPr>
          <w:rFonts w:ascii="Times New Roman" w:hAnsi="Times New Roman"/>
          <w:sz w:val="28"/>
          <w:szCs w:val="28"/>
          <w:lang w:eastAsia="en-US"/>
        </w:rPr>
        <w:t xml:space="preserve"> на металлических стойках (уличный комплекс)</w:t>
      </w:r>
    </w:p>
    <w:p w:rsidR="005E3A64" w:rsidRDefault="005E3A64" w:rsidP="005E3A64">
      <w:r>
        <w:rPr>
          <w:rFonts w:ascii="font" w:hAnsi="font"/>
          <w:noProof/>
          <w:color w:val="57564C"/>
          <w:sz w:val="21"/>
          <w:szCs w:val="21"/>
        </w:rPr>
        <w:drawing>
          <wp:inline distT="0" distB="0" distL="0" distR="0">
            <wp:extent cx="3619500" cy="2343150"/>
            <wp:effectExtent l="19050" t="0" r="0" b="0"/>
            <wp:docPr id="5" name="Рисунок 5" descr="Качалка-балансир ИО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чалка-балансир ИО 115"/>
                    <pic:cNvPicPr>
                      <a:picLocks noChangeAspect="1" noChangeArrowheads="1"/>
                    </pic:cNvPicPr>
                  </pic:nvPicPr>
                  <pic:blipFill>
                    <a:blip r:embed="rId17" cstate="print"/>
                    <a:srcRect/>
                    <a:stretch>
                      <a:fillRect/>
                    </a:stretch>
                  </pic:blipFill>
                  <pic:spPr bwMode="auto">
                    <a:xfrm>
                      <a:off x="0" y="0"/>
                      <a:ext cx="3619500" cy="234315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Качалка – балансир</w:t>
      </w:r>
    </w:p>
    <w:p w:rsidR="005E3A64" w:rsidRDefault="005E3A64" w:rsidP="005E3A64">
      <w:pPr>
        <w:rPr>
          <w:rFonts w:ascii="Times New Roman" w:hAnsi="Times New Roman"/>
          <w:sz w:val="28"/>
          <w:szCs w:val="28"/>
        </w:rPr>
      </w:pPr>
      <w:r>
        <w:rPr>
          <w:rFonts w:ascii="font" w:hAnsi="font"/>
          <w:noProof/>
          <w:color w:val="57564C"/>
          <w:sz w:val="21"/>
          <w:szCs w:val="21"/>
        </w:rPr>
        <w:lastRenderedPageBreak/>
        <w:drawing>
          <wp:inline distT="0" distB="0" distL="0" distR="0">
            <wp:extent cx="3162300" cy="3190875"/>
            <wp:effectExtent l="19050" t="0" r="0" b="0"/>
            <wp:docPr id="6" name="Рисунок 6" descr="Песочный дворик домик ИО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сочный дворик домик ИО 534"/>
                    <pic:cNvPicPr>
                      <a:picLocks noChangeAspect="1" noChangeArrowheads="1"/>
                    </pic:cNvPicPr>
                  </pic:nvPicPr>
                  <pic:blipFill>
                    <a:blip r:embed="rId18" cstate="print"/>
                    <a:srcRect/>
                    <a:stretch>
                      <a:fillRect/>
                    </a:stretch>
                  </pic:blipFill>
                  <pic:spPr bwMode="auto">
                    <a:xfrm>
                      <a:off x="0" y="0"/>
                      <a:ext cx="3162300" cy="3190875"/>
                    </a:xfrm>
                    <a:prstGeom prst="rect">
                      <a:avLst/>
                    </a:prstGeom>
                    <a:noFill/>
                    <a:ln w="9525">
                      <a:noFill/>
                      <a:miter lim="800000"/>
                      <a:headEnd/>
                      <a:tailEnd/>
                    </a:ln>
                  </pic:spPr>
                </pic:pic>
              </a:graphicData>
            </a:graphic>
          </wp:inline>
        </w:drawing>
      </w:r>
    </w:p>
    <w:p w:rsidR="005E3A64" w:rsidRDefault="005E3A64" w:rsidP="005E3A64">
      <w:pPr>
        <w:rPr>
          <w:rFonts w:ascii="Times New Roman" w:hAnsi="Times New Roman"/>
          <w:sz w:val="28"/>
          <w:szCs w:val="28"/>
        </w:rPr>
      </w:pPr>
      <w:r>
        <w:rPr>
          <w:rFonts w:ascii="Times New Roman" w:hAnsi="Times New Roman"/>
          <w:sz w:val="28"/>
          <w:szCs w:val="28"/>
        </w:rPr>
        <w:t>5)песочница</w:t>
      </w:r>
    </w:p>
    <w:p w:rsidR="005E3A64" w:rsidRDefault="005E3A64" w:rsidP="005E3A64">
      <w:pPr>
        <w:rPr>
          <w:rFonts w:ascii="Times New Roman" w:hAnsi="Times New Roman"/>
          <w:sz w:val="28"/>
          <w:szCs w:val="28"/>
        </w:rPr>
      </w:pPr>
      <w:r>
        <w:rPr>
          <w:rFonts w:ascii="font" w:hAnsi="font"/>
          <w:noProof/>
          <w:color w:val="57564C"/>
          <w:sz w:val="21"/>
          <w:szCs w:val="21"/>
        </w:rPr>
        <w:drawing>
          <wp:inline distT="0" distB="0" distL="0" distR="0">
            <wp:extent cx="3238500" cy="3257550"/>
            <wp:effectExtent l="19050" t="0" r="0" b="0"/>
            <wp:docPr id="7" name="Рисунок 7" descr="Домик большой 1 МФ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мик большой 1 МФ 134"/>
                    <pic:cNvPicPr>
                      <a:picLocks noChangeAspect="1" noChangeArrowheads="1"/>
                    </pic:cNvPicPr>
                  </pic:nvPicPr>
                  <pic:blipFill>
                    <a:blip r:embed="rId19" cstate="print"/>
                    <a:srcRect/>
                    <a:stretch>
                      <a:fillRect/>
                    </a:stretch>
                  </pic:blipFill>
                  <pic:spPr bwMode="auto">
                    <a:xfrm>
                      <a:off x="0" y="0"/>
                      <a:ext cx="3238500" cy="325755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Домик - беседка</w:t>
      </w:r>
    </w:p>
    <w:p w:rsidR="005E3A64" w:rsidRDefault="005E3A64" w:rsidP="005E3A64">
      <w:pPr>
        <w:rPr>
          <w:rFonts w:ascii="Times New Roman" w:hAnsi="Times New Roman"/>
          <w:sz w:val="28"/>
          <w:szCs w:val="28"/>
        </w:rPr>
      </w:pPr>
      <w:r>
        <w:rPr>
          <w:rFonts w:ascii="font" w:hAnsi="font"/>
          <w:noProof/>
          <w:color w:val="57564C"/>
          <w:sz w:val="21"/>
          <w:szCs w:val="21"/>
        </w:rPr>
        <w:lastRenderedPageBreak/>
        <w:drawing>
          <wp:inline distT="0" distB="0" distL="0" distR="0">
            <wp:extent cx="3381375" cy="2590800"/>
            <wp:effectExtent l="19050" t="0" r="9525" b="0"/>
            <wp:docPr id="8" name="item_photo" descr="Горка Зима 1(Н-1500) ИО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photo" descr="Горка Зима 1(Н-1500) ИО 430"/>
                    <pic:cNvPicPr>
                      <a:picLocks noChangeAspect="1" noChangeArrowheads="1"/>
                    </pic:cNvPicPr>
                  </pic:nvPicPr>
                  <pic:blipFill>
                    <a:blip r:embed="rId20" cstate="print"/>
                    <a:srcRect/>
                    <a:stretch>
                      <a:fillRect/>
                    </a:stretch>
                  </pic:blipFill>
                  <pic:spPr bwMode="auto">
                    <a:xfrm>
                      <a:off x="0" y="0"/>
                      <a:ext cx="3381375" cy="259080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Горка</w:t>
      </w:r>
    </w:p>
    <w:p w:rsidR="005E3A64" w:rsidRDefault="005E3A64" w:rsidP="005E3A64">
      <w:pPr>
        <w:rPr>
          <w:rFonts w:ascii="Times New Roman" w:hAnsi="Times New Roman"/>
          <w:sz w:val="28"/>
          <w:szCs w:val="28"/>
        </w:rPr>
      </w:pP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Цветочники</w:t>
      </w:r>
    </w:p>
    <w:p w:rsidR="005E3A64" w:rsidRDefault="005E3A64" w:rsidP="005E3A64">
      <w:pPr>
        <w:pStyle w:val="a4"/>
        <w:rPr>
          <w:rFonts w:ascii="Times New Roman" w:hAnsi="Times New Roman"/>
          <w:sz w:val="28"/>
          <w:szCs w:val="28"/>
        </w:rPr>
      </w:pPr>
    </w:p>
    <w:p w:rsidR="005E3A64" w:rsidRDefault="005E3A64" w:rsidP="005E3A64">
      <w:pPr>
        <w:pStyle w:val="a4"/>
        <w:ind w:left="900"/>
        <w:rPr>
          <w:rFonts w:ascii="Times New Roman" w:hAnsi="Times New Roman"/>
          <w:sz w:val="28"/>
          <w:szCs w:val="28"/>
        </w:rPr>
      </w:pPr>
      <w:r>
        <w:rPr>
          <w:rFonts w:ascii="Times New Roman" w:hAnsi="Times New Roman"/>
          <w:noProof/>
          <w:sz w:val="28"/>
          <w:szCs w:val="28"/>
        </w:rPr>
        <w:drawing>
          <wp:inline distT="0" distB="0" distL="0" distR="0">
            <wp:extent cx="2286000" cy="2276475"/>
            <wp:effectExtent l="19050" t="0" r="0" b="0"/>
            <wp:docPr id="9" name="Рисунок 1" descr="http://eurovazon.ru/d/203660/d/1454325787_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urovazon.ru/d/203660/d/1454325787_201a.jpg"/>
                    <pic:cNvPicPr>
                      <a:picLocks noChangeAspect="1" noChangeArrowheads="1"/>
                    </pic:cNvPicPr>
                  </pic:nvPicPr>
                  <pic:blipFill>
                    <a:blip r:embed="rId21" cstate="print"/>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5E3A64" w:rsidRDefault="005E3A64" w:rsidP="005E3A64">
      <w:pPr>
        <w:pStyle w:val="a4"/>
        <w:ind w:left="900"/>
        <w:rPr>
          <w:rFonts w:ascii="Times New Roman" w:hAnsi="Times New Roman"/>
          <w:sz w:val="28"/>
          <w:szCs w:val="28"/>
        </w:rPr>
      </w:pPr>
      <w:r>
        <w:rPr>
          <w:rFonts w:ascii="Times New Roman" w:hAnsi="Times New Roman"/>
          <w:noProof/>
          <w:sz w:val="28"/>
          <w:szCs w:val="28"/>
        </w:rPr>
        <w:drawing>
          <wp:inline distT="0" distB="0" distL="0" distR="0">
            <wp:extent cx="2800350" cy="1828800"/>
            <wp:effectExtent l="19050" t="0" r="0" b="0"/>
            <wp:docPr id="10" name="Рисунок 7" descr="http://eurovazon.ru/d/203660/d/2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urovazon.ru/d/203660/d/243c.jpg"/>
                    <pic:cNvPicPr>
                      <a:picLocks noChangeAspect="1" noChangeArrowheads="1"/>
                    </pic:cNvPicPr>
                  </pic:nvPicPr>
                  <pic:blipFill>
                    <a:blip r:embed="rId22" cstate="print"/>
                    <a:srcRect/>
                    <a:stretch>
                      <a:fillRect/>
                    </a:stretch>
                  </pic:blipFill>
                  <pic:spPr bwMode="auto">
                    <a:xfrm>
                      <a:off x="0" y="0"/>
                      <a:ext cx="2800350" cy="1828800"/>
                    </a:xfrm>
                    <a:prstGeom prst="rect">
                      <a:avLst/>
                    </a:prstGeom>
                    <a:noFill/>
                    <a:ln w="9525">
                      <a:noFill/>
                      <a:miter lim="800000"/>
                      <a:headEnd/>
                      <a:tailEnd/>
                    </a:ln>
                  </pic:spPr>
                </pic:pic>
              </a:graphicData>
            </a:graphic>
          </wp:inline>
        </w:drawing>
      </w: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tabs>
          <w:tab w:val="left" w:pos="0"/>
        </w:tabs>
        <w:spacing w:after="0" w:line="240" w:lineRule="auto"/>
        <w:jc w:val="right"/>
        <w:rPr>
          <w:rFonts w:ascii="Times New Roman" w:eastAsia="Times New Roman" w:hAnsi="Times New Roman"/>
          <w:sz w:val="28"/>
          <w:szCs w:val="28"/>
        </w:rPr>
      </w:pPr>
      <w:proofErr w:type="spellStart"/>
      <w:r>
        <w:rPr>
          <w:rFonts w:ascii="Times New Roman" w:eastAsia="Times New Roman" w:hAnsi="Times New Roman"/>
          <w:b/>
          <w:color w:val="FFFFFF"/>
          <w:sz w:val="28"/>
          <w:szCs w:val="28"/>
        </w:rPr>
        <w:t>ПОС</w:t>
      </w:r>
      <w:r>
        <w:rPr>
          <w:rFonts w:ascii="Times New Roman" w:eastAsia="Times New Roman" w:hAnsi="Times New Roman"/>
          <w:sz w:val="28"/>
          <w:szCs w:val="28"/>
        </w:rPr>
        <w:t>Приложение</w:t>
      </w:r>
      <w:proofErr w:type="spellEnd"/>
      <w:r>
        <w:rPr>
          <w:rFonts w:ascii="Times New Roman" w:eastAsia="Times New Roman" w:hAnsi="Times New Roman"/>
          <w:sz w:val="28"/>
          <w:szCs w:val="28"/>
        </w:rPr>
        <w:t xml:space="preserve"> 3</w:t>
      </w:r>
    </w:p>
    <w:p w:rsidR="005E3A64" w:rsidRDefault="005E3A64" w:rsidP="005E3A64">
      <w:pPr>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к программе </w:t>
      </w:r>
      <w:r>
        <w:rPr>
          <w:rFonts w:ascii="Times New Roman" w:hAnsi="Times New Roman"/>
          <w:sz w:val="28"/>
          <w:szCs w:val="28"/>
        </w:rPr>
        <w:t>«Формирование</w:t>
      </w:r>
    </w:p>
    <w:p w:rsidR="005E3A64" w:rsidRDefault="005E3A64" w:rsidP="005E3A64">
      <w:pPr>
        <w:spacing w:after="0" w:line="240" w:lineRule="auto"/>
        <w:jc w:val="right"/>
        <w:rPr>
          <w:rFonts w:ascii="Times New Roman" w:hAnsi="Times New Roman"/>
          <w:sz w:val="28"/>
          <w:szCs w:val="28"/>
        </w:rPr>
      </w:pPr>
      <w:r>
        <w:rPr>
          <w:rFonts w:ascii="Times New Roman" w:hAnsi="Times New Roman"/>
          <w:sz w:val="28"/>
          <w:szCs w:val="28"/>
        </w:rPr>
        <w:t xml:space="preserve"> современной городской среды» </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hAnsi="Times New Roman"/>
          <w:sz w:val="28"/>
          <w:szCs w:val="28"/>
        </w:rPr>
        <w:t>сельского поселения                                                    «Малетинское</w:t>
      </w:r>
      <w:proofErr w:type="gramStart"/>
      <w:r>
        <w:rPr>
          <w:rFonts w:ascii="Times New Roman" w:hAnsi="Times New Roman"/>
          <w:sz w:val="28"/>
          <w:szCs w:val="28"/>
        </w:rPr>
        <w:t>»</w:t>
      </w:r>
      <w:r>
        <w:rPr>
          <w:rFonts w:ascii="Times New Roman" w:eastAsia="Times New Roman" w:hAnsi="Times New Roman"/>
          <w:b/>
          <w:color w:val="FFFFFF"/>
          <w:sz w:val="28"/>
          <w:szCs w:val="28"/>
        </w:rPr>
        <w:t>Т</w:t>
      </w:r>
      <w:proofErr w:type="gramEnd"/>
      <w:r>
        <w:rPr>
          <w:rFonts w:ascii="Times New Roman" w:eastAsia="Times New Roman" w:hAnsi="Times New Roman"/>
          <w:b/>
          <w:color w:val="FFFFFF"/>
          <w:sz w:val="28"/>
          <w:szCs w:val="28"/>
        </w:rPr>
        <w:t>А</w:t>
      </w: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b/>
          <w:sz w:val="28"/>
        </w:rPr>
      </w:pPr>
      <w:r>
        <w:rPr>
          <w:rFonts w:ascii="Times New Roman" w:hAnsi="Times New Roman"/>
          <w:b/>
          <w:sz w:val="28"/>
        </w:rPr>
        <w:t>Ожидаемый конечный результат программы</w:t>
      </w:r>
    </w:p>
    <w:p w:rsidR="005E3A64" w:rsidRDefault="005E3A64" w:rsidP="005E3A64">
      <w:pPr>
        <w:pStyle w:val="a4"/>
        <w:ind w:left="900"/>
        <w:jc w:val="center"/>
        <w:rPr>
          <w:rFonts w:ascii="Times New Roman" w:hAnsi="Times New Roman"/>
          <w:b/>
          <w:sz w:val="28"/>
        </w:rPr>
      </w:pPr>
    </w:p>
    <w:p w:rsidR="005E3A64" w:rsidRDefault="005E3A64" w:rsidP="005E3A64">
      <w:pPr>
        <w:pStyle w:val="a4"/>
        <w:ind w:left="900"/>
        <w:jc w:val="center"/>
        <w:rPr>
          <w:rFonts w:ascii="Times New Roman" w:hAnsi="Times New Roman"/>
          <w:b/>
          <w:sz w:val="28"/>
        </w:rPr>
      </w:pPr>
    </w:p>
    <w:p w:rsidR="005E3A64" w:rsidRDefault="005E3A64" w:rsidP="005E3A64">
      <w:pPr>
        <w:pStyle w:val="a4"/>
        <w:ind w:left="900"/>
        <w:jc w:val="center"/>
        <w:rPr>
          <w:rFonts w:ascii="Times New Roman" w:hAnsi="Times New Roman"/>
          <w:b/>
          <w:sz w:val="28"/>
        </w:rPr>
      </w:pPr>
    </w:p>
    <w:tbl>
      <w:tblPr>
        <w:tblStyle w:val="a5"/>
        <w:tblW w:w="0" w:type="auto"/>
        <w:tblInd w:w="900" w:type="dxa"/>
        <w:tblLook w:val="04A0"/>
      </w:tblPr>
      <w:tblGrid>
        <w:gridCol w:w="6154"/>
        <w:gridCol w:w="2517"/>
      </w:tblGrid>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количество благоустроенных  территорий улиц</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7</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площадь благоустроенных  территорий улиц</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5,65 км</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количество благоустроенных территорий общего пользования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13</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площадь благоустроенных территорий общего пользования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16906 кв.м.</w:t>
            </w:r>
          </w:p>
        </w:tc>
      </w:tr>
    </w:tbl>
    <w:p w:rsidR="005E3A64" w:rsidRDefault="005E3A64" w:rsidP="005E3A64">
      <w:pPr>
        <w:pStyle w:val="a4"/>
        <w:ind w:left="900"/>
        <w:jc w:val="center"/>
        <w:rPr>
          <w:rFonts w:ascii="Times New Roman" w:hAnsi="Times New Roman"/>
          <w:sz w:val="28"/>
          <w:szCs w:val="28"/>
        </w:rPr>
      </w:pPr>
    </w:p>
    <w:p w:rsidR="005E3A64" w:rsidRDefault="005E3A64" w:rsidP="005E3A64">
      <w:pPr>
        <w:pStyle w:val="a4"/>
        <w:ind w:left="900"/>
        <w:jc w:val="center"/>
        <w:rPr>
          <w:rFonts w:ascii="Times New Roman" w:hAnsi="Times New Roman"/>
          <w:sz w:val="28"/>
          <w:szCs w:val="28"/>
        </w:rPr>
      </w:pPr>
    </w:p>
    <w:p w:rsidR="00CF6818" w:rsidRDefault="00CF6818"/>
    <w:sectPr w:rsidR="00CF6818" w:rsidSect="00CF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OpenSans">
    <w:altName w:val="Times New Roman"/>
    <w:charset w:val="00"/>
    <w:family w:val="auto"/>
    <w:pitch w:val="default"/>
    <w:sig w:usb0="00000000" w:usb1="00000000" w:usb2="00000000" w:usb3="00000000" w:csb0="00000000" w:csb1="00000000"/>
  </w:font>
  <w:font w:name="fon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CD2"/>
    <w:multiLevelType w:val="hybridMultilevel"/>
    <w:tmpl w:val="1094760E"/>
    <w:lvl w:ilvl="0" w:tplc="1D2EC35A">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2526"/>
    <w:multiLevelType w:val="hybridMultilevel"/>
    <w:tmpl w:val="11C05AFC"/>
    <w:lvl w:ilvl="0" w:tplc="C1FA134E">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82998"/>
    <w:multiLevelType w:val="hybridMultilevel"/>
    <w:tmpl w:val="851ACD58"/>
    <w:lvl w:ilvl="0" w:tplc="AF90D2FC">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B5732"/>
    <w:multiLevelType w:val="hybridMultilevel"/>
    <w:tmpl w:val="2430C522"/>
    <w:lvl w:ilvl="0" w:tplc="C00629E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6758"/>
    <w:multiLevelType w:val="hybridMultilevel"/>
    <w:tmpl w:val="B998A396"/>
    <w:lvl w:ilvl="0" w:tplc="CC881A1A">
      <w:start w:val="2022"/>
      <w:numFmt w:val="decimal"/>
      <w:lvlText w:val="%1"/>
      <w:lvlJc w:val="left"/>
      <w:pPr>
        <w:ind w:left="960" w:hanging="60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24F3D"/>
    <w:multiLevelType w:val="hybridMultilevel"/>
    <w:tmpl w:val="428ED0F2"/>
    <w:lvl w:ilvl="0" w:tplc="2D5ED822">
      <w:start w:val="2024"/>
      <w:numFmt w:val="decimal"/>
      <w:lvlText w:val="%1"/>
      <w:lvlJc w:val="left"/>
      <w:pPr>
        <w:ind w:left="4230" w:hanging="60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6">
    <w:nsid w:val="1BE25670"/>
    <w:multiLevelType w:val="hybridMultilevel"/>
    <w:tmpl w:val="98D0D786"/>
    <w:lvl w:ilvl="0" w:tplc="85AA5BB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062CFD"/>
    <w:multiLevelType w:val="hybridMultilevel"/>
    <w:tmpl w:val="1FE045E2"/>
    <w:lvl w:ilvl="0" w:tplc="C6AADD7A">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D7BE7"/>
    <w:multiLevelType w:val="hybridMultilevel"/>
    <w:tmpl w:val="CE38AE94"/>
    <w:lvl w:ilvl="0" w:tplc="158E42BE">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E03752"/>
    <w:multiLevelType w:val="hybridMultilevel"/>
    <w:tmpl w:val="75723820"/>
    <w:lvl w:ilvl="0" w:tplc="65B8BA0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03707"/>
    <w:multiLevelType w:val="hybridMultilevel"/>
    <w:tmpl w:val="9B3265F0"/>
    <w:lvl w:ilvl="0" w:tplc="3FD437DE">
      <w:start w:val="2023"/>
      <w:numFmt w:val="decimal"/>
      <w:lvlText w:val="%1"/>
      <w:lvlJc w:val="left"/>
      <w:pPr>
        <w:ind w:left="735" w:hanging="60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5CFC7187"/>
    <w:multiLevelType w:val="hybridMultilevel"/>
    <w:tmpl w:val="F710A2BE"/>
    <w:lvl w:ilvl="0" w:tplc="20E092C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825491"/>
    <w:multiLevelType w:val="hybridMultilevel"/>
    <w:tmpl w:val="2E887370"/>
    <w:lvl w:ilvl="0" w:tplc="04E4E708">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0329C7"/>
    <w:multiLevelType w:val="hybridMultilevel"/>
    <w:tmpl w:val="4184C98E"/>
    <w:lvl w:ilvl="0" w:tplc="49247684">
      <w:start w:val="202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F3C0B"/>
    <w:multiLevelType w:val="hybridMultilevel"/>
    <w:tmpl w:val="DA1AD1FC"/>
    <w:lvl w:ilvl="0" w:tplc="49FCA94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BD44CA"/>
    <w:multiLevelType w:val="hybridMultilevel"/>
    <w:tmpl w:val="2058150E"/>
    <w:lvl w:ilvl="0" w:tplc="0D689FD4">
      <w:start w:val="202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5730F"/>
    <w:multiLevelType w:val="hybridMultilevel"/>
    <w:tmpl w:val="B99638FA"/>
    <w:lvl w:ilvl="0" w:tplc="CE0C545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C3E4A"/>
    <w:multiLevelType w:val="hybridMultilevel"/>
    <w:tmpl w:val="5EECFA98"/>
    <w:lvl w:ilvl="0" w:tplc="2ECCB6EE">
      <w:start w:val="2026"/>
      <w:numFmt w:val="decimal"/>
      <w:lvlText w:val="%1"/>
      <w:lvlJc w:val="left"/>
      <w:pPr>
        <w:ind w:left="735" w:hanging="60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7524438D"/>
    <w:multiLevelType w:val="hybridMultilevel"/>
    <w:tmpl w:val="A1A48E06"/>
    <w:lvl w:ilvl="0" w:tplc="10B088F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2"/>
  </w:num>
  <w:num w:numId="7">
    <w:abstractNumId w:val="4"/>
  </w:num>
  <w:num w:numId="8">
    <w:abstractNumId w:val="3"/>
  </w:num>
  <w:num w:numId="9">
    <w:abstractNumId w:val="8"/>
  </w:num>
  <w:num w:numId="10">
    <w:abstractNumId w:val="19"/>
  </w:num>
  <w:num w:numId="11">
    <w:abstractNumId w:val="2"/>
  </w:num>
  <w:num w:numId="12">
    <w:abstractNumId w:val="0"/>
  </w:num>
  <w:num w:numId="13">
    <w:abstractNumId w:val="10"/>
  </w:num>
  <w:num w:numId="14">
    <w:abstractNumId w:val="7"/>
  </w:num>
  <w:num w:numId="15">
    <w:abstractNumId w:val="14"/>
  </w:num>
  <w:num w:numId="16">
    <w:abstractNumId w:val="1"/>
  </w:num>
  <w:num w:numId="17">
    <w:abstractNumId w:val="16"/>
  </w:num>
  <w:num w:numId="18">
    <w:abstractNumId w:val="17"/>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A64"/>
    <w:rsid w:val="00015AD6"/>
    <w:rsid w:val="000614B2"/>
    <w:rsid w:val="000927AA"/>
    <w:rsid w:val="0017144B"/>
    <w:rsid w:val="002D7971"/>
    <w:rsid w:val="0037473D"/>
    <w:rsid w:val="004C3A54"/>
    <w:rsid w:val="0056464C"/>
    <w:rsid w:val="005725CE"/>
    <w:rsid w:val="0058314D"/>
    <w:rsid w:val="005A1395"/>
    <w:rsid w:val="005D3C25"/>
    <w:rsid w:val="005E3A64"/>
    <w:rsid w:val="00605430"/>
    <w:rsid w:val="0065763E"/>
    <w:rsid w:val="00722E66"/>
    <w:rsid w:val="00723216"/>
    <w:rsid w:val="007C510D"/>
    <w:rsid w:val="008B053E"/>
    <w:rsid w:val="008B6A60"/>
    <w:rsid w:val="008D57E3"/>
    <w:rsid w:val="00912B25"/>
    <w:rsid w:val="00935AF2"/>
    <w:rsid w:val="00973779"/>
    <w:rsid w:val="00A41D2D"/>
    <w:rsid w:val="00A478E9"/>
    <w:rsid w:val="00A739FC"/>
    <w:rsid w:val="00A74711"/>
    <w:rsid w:val="00B044D8"/>
    <w:rsid w:val="00BC445E"/>
    <w:rsid w:val="00CA5929"/>
    <w:rsid w:val="00CB6D6C"/>
    <w:rsid w:val="00CE7DBD"/>
    <w:rsid w:val="00CF6818"/>
    <w:rsid w:val="00E103C4"/>
    <w:rsid w:val="00E47B4C"/>
    <w:rsid w:val="00E510AC"/>
    <w:rsid w:val="00E81E6F"/>
    <w:rsid w:val="00E96EBC"/>
    <w:rsid w:val="00EF74E6"/>
    <w:rsid w:val="00F10E36"/>
    <w:rsid w:val="00F91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64"/>
    <w:rPr>
      <w:rFonts w:ascii="Calibri" w:eastAsia="Calibri" w:hAnsi="Calibri" w:cs="Times New Roman"/>
      <w:lang w:eastAsia="ru-RU"/>
    </w:rPr>
  </w:style>
  <w:style w:type="paragraph" w:styleId="1">
    <w:name w:val="heading 1"/>
    <w:basedOn w:val="a"/>
    <w:next w:val="a"/>
    <w:link w:val="10"/>
    <w:uiPriority w:val="9"/>
    <w:qFormat/>
    <w:rsid w:val="005E3A64"/>
    <w:pPr>
      <w:keepNext/>
      <w:spacing w:before="240" w:after="60" w:line="240" w:lineRule="auto"/>
      <w:outlineLvl w:val="0"/>
    </w:pPr>
    <w:rPr>
      <w:rFonts w:ascii="Arial" w:eastAsia="Times New Roman"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A64"/>
    <w:rPr>
      <w:rFonts w:ascii="Arial" w:eastAsia="Times New Roman" w:hAnsi="Arial" w:cs="Times New Roman"/>
      <w:b/>
      <w:kern w:val="28"/>
      <w:sz w:val="28"/>
      <w:szCs w:val="20"/>
      <w:lang w:eastAsia="ru-RU"/>
    </w:rPr>
  </w:style>
  <w:style w:type="character" w:styleId="a3">
    <w:name w:val="Hyperlink"/>
    <w:basedOn w:val="a0"/>
    <w:uiPriority w:val="99"/>
    <w:semiHidden/>
    <w:unhideWhenUsed/>
    <w:rsid w:val="005E3A64"/>
    <w:rPr>
      <w:color w:val="0000FF"/>
      <w:u w:val="single"/>
    </w:rPr>
  </w:style>
  <w:style w:type="paragraph" w:styleId="a4">
    <w:name w:val="List Paragraph"/>
    <w:basedOn w:val="a"/>
    <w:uiPriority w:val="99"/>
    <w:qFormat/>
    <w:rsid w:val="005E3A64"/>
    <w:pPr>
      <w:ind w:left="720"/>
      <w:contextualSpacing/>
    </w:pPr>
  </w:style>
  <w:style w:type="paragraph" w:customStyle="1" w:styleId="ConsPlusNormal">
    <w:name w:val="ConsPlusNormal"/>
    <w:rsid w:val="005E3A6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link w:val="20"/>
    <w:uiPriority w:val="99"/>
    <w:locked/>
    <w:rsid w:val="005E3A6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E3A64"/>
    <w:pPr>
      <w:shd w:val="clear" w:color="auto" w:fill="FFFFFF"/>
      <w:spacing w:after="0" w:line="326" w:lineRule="exact"/>
      <w:jc w:val="center"/>
    </w:pPr>
    <w:rPr>
      <w:rFonts w:ascii="Times New Roman" w:eastAsiaTheme="minorHAnsi" w:hAnsi="Times New Roman"/>
      <w:sz w:val="28"/>
      <w:szCs w:val="28"/>
      <w:lang w:eastAsia="en-US"/>
    </w:rPr>
  </w:style>
  <w:style w:type="table" w:styleId="a5">
    <w:name w:val="Table Grid"/>
    <w:basedOn w:val="a1"/>
    <w:uiPriority w:val="59"/>
    <w:rsid w:val="005E3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E3A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A64"/>
    <w:rPr>
      <w:rFonts w:ascii="Tahoma" w:eastAsia="Calibri" w:hAnsi="Tahoma" w:cs="Tahoma"/>
      <w:sz w:val="16"/>
      <w:szCs w:val="16"/>
      <w:lang w:eastAsia="ru-RU"/>
    </w:rPr>
  </w:style>
  <w:style w:type="character" w:customStyle="1" w:styleId="a8">
    <w:name w:val="Основной текст_"/>
    <w:basedOn w:val="a0"/>
    <w:link w:val="11"/>
    <w:rsid w:val="00BC445E"/>
    <w:rPr>
      <w:sz w:val="27"/>
      <w:szCs w:val="27"/>
      <w:shd w:val="clear" w:color="auto" w:fill="FFFFFF"/>
    </w:rPr>
  </w:style>
  <w:style w:type="paragraph" w:customStyle="1" w:styleId="11">
    <w:name w:val="Основной текст1"/>
    <w:basedOn w:val="a"/>
    <w:link w:val="a8"/>
    <w:rsid w:val="00BC445E"/>
    <w:pPr>
      <w:widowControl w:val="0"/>
      <w:shd w:val="clear" w:color="auto" w:fill="FFFFFF"/>
      <w:spacing w:before="360" w:after="0" w:line="324" w:lineRule="exact"/>
      <w:jc w:val="both"/>
    </w:pPr>
    <w:rPr>
      <w:rFonts w:asciiTheme="minorHAnsi" w:eastAsiaTheme="minorHAnsi" w:hAnsiTheme="minorHAnsi" w:cstheme="minorBidi"/>
      <w:sz w:val="27"/>
      <w:szCs w:val="27"/>
      <w:lang w:eastAsia="en-US"/>
    </w:rPr>
  </w:style>
  <w:style w:type="character" w:customStyle="1" w:styleId="105pt">
    <w:name w:val="Основной текст + 10;5 pt;Полужирный"/>
    <w:basedOn w:val="a8"/>
    <w:rsid w:val="0058314D"/>
    <w:rPr>
      <w:b/>
      <w:bCs/>
      <w:color w:val="000000"/>
      <w:spacing w:val="0"/>
      <w:w w:val="100"/>
      <w:position w:val="0"/>
      <w:sz w:val="21"/>
      <w:szCs w:val="21"/>
      <w:lang w:val="ru-RU"/>
    </w:rPr>
  </w:style>
</w:styles>
</file>

<file path=word/webSettings.xml><?xml version="1.0" encoding="utf-8"?>
<w:webSettings xmlns:r="http://schemas.openxmlformats.org/officeDocument/2006/relationships" xmlns:w="http://schemas.openxmlformats.org/wordprocessingml/2006/main">
  <w:divs>
    <w:div w:id="19041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roekt-programmi-1%20(1).doc"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file:///C:\Users\&#1040;&#1076;&#1084;&#1080;&#1085;&#1080;&#1089;&#1090;&#1088;&#1072;&#1090;&#1086;&#1088;\Downloads\proekt-programmi-1%20(1).doc" TargetMode="External"/><Relationship Id="rId12" Type="http://schemas.openxmlformats.org/officeDocument/2006/relationships/hyperlink" Target="http://ksil.com/ksil-park/divany_i_skami/002103/#view3d"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1087;&#1077;&#1090;&#1088;&#1086;&#1074;&#1079;&#1072;&#1073;.&#1079;&#1072;&#1073;&#1072;&#1081;&#1082;&#1072;&#1083;&#1100;&#1089;&#1082;&#1080;&#1081;&#1082;&#1088;&#1072;&#1081;.&#1088;&#1092;/poseleniya_rayona/selskoe_poselenie_maletinskoe/formirovanie_sovremennoy_gorodskoy_sredy.html"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garantF1://19975130.0"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file:///C:\Users\&#1040;&#1076;&#1084;&#1080;&#1085;&#1080;&#1089;&#1090;&#1088;&#1072;&#1090;&#1086;&#1088;\Downloads\proekt-programmi-1%20(1).doc"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file:///C:\Users\&#1040;&#1076;&#1084;&#1080;&#1085;&#1080;&#1089;&#1090;&#1088;&#1072;&#1090;&#1086;&#1088;\Downloads\proekt-programmi-1%20(1).doc" TargetMode="External"/><Relationship Id="rId14" Type="http://schemas.openxmlformats.org/officeDocument/2006/relationships/hyperlink" Target="https://my.tiu.ru/remote/context_ads/click_ad_v2?product_id=70858436&amp;locale=None&amp;variant=&amp;campaign_id=18845&amp;source=prom:search:tag&amp;token=Qh59zUUyR2KzDb81Bqi2hOV02PYTIcGXN3mz5AyWo43l5SjbfKitz8O-V3Zz2lM-urtY2OokyjPfEdbnF2MKfuo&amp;prices_param=all"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2022-08-04T00:55:00Z</cp:lastPrinted>
  <dcterms:created xsi:type="dcterms:W3CDTF">2017-12-13T06:17:00Z</dcterms:created>
  <dcterms:modified xsi:type="dcterms:W3CDTF">2022-08-04T00:56:00Z</dcterms:modified>
</cp:coreProperties>
</file>