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5" w:rsidRPr="006E6320" w:rsidRDefault="006A3E05" w:rsidP="006A3E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6A3E05" w:rsidRPr="00F12C17" w:rsidRDefault="006A3E05" w:rsidP="006A3E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3E05" w:rsidRPr="00F12C17" w:rsidRDefault="006A3E05" w:rsidP="006A3E05">
      <w:pPr>
        <w:jc w:val="center"/>
        <w:rPr>
          <w:b/>
        </w:rPr>
      </w:pPr>
      <w:r w:rsidRPr="00F12C17">
        <w:rPr>
          <w:b/>
        </w:rPr>
        <w:t>РЕШЕНИЕ</w:t>
      </w:r>
    </w:p>
    <w:p w:rsidR="006A3E05" w:rsidRPr="00F12C17" w:rsidRDefault="006A3E05" w:rsidP="006A3E05">
      <w:pPr>
        <w:jc w:val="center"/>
        <w:rPr>
          <w:b/>
        </w:rPr>
      </w:pPr>
    </w:p>
    <w:p w:rsidR="006A3E05" w:rsidRPr="00F12C17" w:rsidRDefault="006A3E05" w:rsidP="006A3E05">
      <w:r>
        <w:t xml:space="preserve">       19.11. 2019 г.</w:t>
      </w:r>
      <w:r w:rsidRPr="00F12C17">
        <w:t xml:space="preserve">                                                               </w:t>
      </w:r>
      <w:r>
        <w:t xml:space="preserve">                           </w:t>
      </w:r>
      <w:r w:rsidRPr="00F12C17">
        <w:t>№</w:t>
      </w:r>
      <w:r>
        <w:t xml:space="preserve"> 137</w:t>
      </w:r>
    </w:p>
    <w:p w:rsidR="006A3E05" w:rsidRPr="00F12C17" w:rsidRDefault="006A3E05" w:rsidP="006A3E05"/>
    <w:p w:rsidR="006A3E05" w:rsidRPr="006E6320" w:rsidRDefault="006A3E05" w:rsidP="006A3E05">
      <w:pPr>
        <w:jc w:val="center"/>
        <w:rPr>
          <w:b/>
        </w:rPr>
      </w:pPr>
      <w:r w:rsidRPr="006E6320">
        <w:rPr>
          <w:b/>
        </w:rPr>
        <w:t>с. Малета</w:t>
      </w:r>
    </w:p>
    <w:p w:rsidR="006A3E05" w:rsidRPr="00F12C17" w:rsidRDefault="006A3E05" w:rsidP="006A3E05">
      <w:pPr>
        <w:jc w:val="center"/>
      </w:pPr>
    </w:p>
    <w:p w:rsidR="006A3E05" w:rsidRPr="00F12C17" w:rsidRDefault="006A3E05" w:rsidP="006A3E05">
      <w:pPr>
        <w:jc w:val="center"/>
        <w:rPr>
          <w:b/>
        </w:rPr>
      </w:pPr>
      <w:r>
        <w:rPr>
          <w:b/>
        </w:rPr>
        <w:t>О внесении изменений в решение Совета сельского поселения Малетинское» от 03.09.2018 года № 82 «</w:t>
      </w:r>
      <w:r w:rsidRPr="00F12C17">
        <w:rPr>
          <w:b/>
        </w:rPr>
        <w:t>Об установлении налога на имущество физических лиц</w:t>
      </w:r>
    </w:p>
    <w:p w:rsidR="006A3E05" w:rsidRPr="006E6320" w:rsidRDefault="006A3E05" w:rsidP="006A3E05">
      <w:pPr>
        <w:jc w:val="center"/>
        <w:rPr>
          <w:b/>
          <w:i/>
        </w:rPr>
      </w:pPr>
      <w:r w:rsidRPr="00F12C17">
        <w:rPr>
          <w:b/>
        </w:rPr>
        <w:t>на территории</w:t>
      </w:r>
      <w:r>
        <w:t xml:space="preserve"> </w:t>
      </w:r>
      <w:r w:rsidRPr="006E6320">
        <w:rPr>
          <w:b/>
        </w:rPr>
        <w:t>сельского поселения «Малетинское»</w:t>
      </w:r>
    </w:p>
    <w:p w:rsidR="006A3E05" w:rsidRPr="006E6320" w:rsidRDefault="006A3E05" w:rsidP="006A3E05">
      <w:pPr>
        <w:pStyle w:val="3"/>
        <w:spacing w:after="0"/>
        <w:rPr>
          <w:b/>
          <w:sz w:val="28"/>
          <w:szCs w:val="28"/>
        </w:rPr>
      </w:pPr>
    </w:p>
    <w:p w:rsidR="006A3E05" w:rsidRPr="00F12C17" w:rsidRDefault="006A3E05" w:rsidP="006A3E05">
      <w:pPr>
        <w:pStyle w:val="3"/>
        <w:spacing w:after="0"/>
        <w:rPr>
          <w:b/>
          <w:sz w:val="28"/>
          <w:szCs w:val="28"/>
        </w:rPr>
      </w:pPr>
    </w:p>
    <w:p w:rsidR="006A3E05" w:rsidRPr="00F12C17" w:rsidRDefault="006A3E05" w:rsidP="006A3E05">
      <w:pPr>
        <w:ind w:firstLine="709"/>
        <w:jc w:val="both"/>
      </w:pPr>
      <w:r w:rsidRPr="00F12C17">
        <w:t>В соответствии с п</w:t>
      </w:r>
      <w:r>
        <w:t>.п.</w:t>
      </w:r>
      <w:r w:rsidRPr="00F12C17">
        <w:t xml:space="preserve"> </w:t>
      </w:r>
      <w:r>
        <w:t xml:space="preserve">1 пункта 2 </w:t>
      </w:r>
      <w:r w:rsidRPr="00F12C17">
        <w:t xml:space="preserve"> статьи </w:t>
      </w:r>
      <w:r>
        <w:t>406</w:t>
      </w:r>
      <w:r w:rsidRPr="00F12C17">
        <w:t xml:space="preserve">, Налогового кодекса Российской Федерации, руководствуясь </w:t>
      </w:r>
      <w:r>
        <w:t xml:space="preserve">Уставом сельского поселения «Малетинское», Совет сельского поселения «Малетинское» </w:t>
      </w:r>
      <w:r w:rsidRPr="00F12C17">
        <w:rPr>
          <w:i/>
        </w:rPr>
        <w:t xml:space="preserve"> </w:t>
      </w:r>
      <w:r w:rsidRPr="006E6320">
        <w:rPr>
          <w:b/>
        </w:rPr>
        <w:t>решил:</w:t>
      </w:r>
    </w:p>
    <w:p w:rsidR="006A3E05" w:rsidRPr="00F12C17" w:rsidRDefault="006A3E05" w:rsidP="006A3E05">
      <w:pPr>
        <w:ind w:firstLine="709"/>
        <w:jc w:val="both"/>
      </w:pPr>
    </w:p>
    <w:p w:rsidR="006A3E05" w:rsidRPr="00953307" w:rsidRDefault="006A3E05" w:rsidP="006A3E05">
      <w:pPr>
        <w:jc w:val="both"/>
      </w:pPr>
      <w:r>
        <w:t xml:space="preserve">         </w:t>
      </w:r>
      <w:r w:rsidRPr="00F12C17">
        <w:t>1. </w:t>
      </w:r>
      <w:r>
        <w:t>Внести изменения в решение Совета сельского поселения «Малетинское»</w:t>
      </w:r>
      <w:r w:rsidRPr="006A3E05">
        <w:t xml:space="preserve"> от 03.09.2018 года № 82 «Об установлении налога на имущество физических лиц</w:t>
      </w:r>
      <w:r w:rsidR="00953307">
        <w:t xml:space="preserve"> </w:t>
      </w:r>
      <w:r w:rsidRPr="006A3E05">
        <w:t>на территории сельского поселения «Малетинское»</w:t>
      </w:r>
    </w:p>
    <w:p w:rsidR="006A3E05" w:rsidRPr="00F12C17" w:rsidRDefault="006A3E05" w:rsidP="006A3E05">
      <w:pPr>
        <w:ind w:firstLine="709"/>
        <w:jc w:val="both"/>
      </w:pPr>
      <w:r w:rsidRPr="00F12C17">
        <w:t>2. </w:t>
      </w:r>
      <w:r>
        <w:t>Пункт 2 п.п 1 Решения изложить в следующей редакции «</w:t>
      </w:r>
      <w:r w:rsidRPr="00F12C17">
        <w:t>Установить налоговые ставки в следующих размерах: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Par0"/>
      <w:bookmarkEnd w:id="0"/>
      <w:r w:rsidRPr="00F12C17">
        <w:t>1) </w:t>
      </w:r>
      <w:r>
        <w:t xml:space="preserve"> не превышающих 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rPr>
          <w:iCs/>
        </w:rPr>
        <w:t>жилых домов, квартир, комнат</w:t>
      </w:r>
      <w:r w:rsidR="00953307">
        <w:rPr>
          <w:iCs/>
        </w:rPr>
        <w:t>, так же  частей квартир и комнат</w:t>
      </w:r>
      <w:r w:rsidRPr="00F12C17">
        <w:rPr>
          <w:iCs/>
        </w:rPr>
        <w:t>;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</w:pPr>
      <w:r w:rsidRPr="00F12C1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</w:pPr>
      <w:r w:rsidRPr="00F12C17">
        <w:t>единых недвижимых комплексов, в состав которых входит хотя бы один жилой дом;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</w:pPr>
      <w:r w:rsidRPr="00F12C17">
        <w:t>гаражей и машино-мест;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</w:pPr>
      <w:r w:rsidRPr="00F12C17"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6A3E05" w:rsidRPr="00C846CD" w:rsidRDefault="006A3E05" w:rsidP="006A3E05">
      <w:pPr>
        <w:autoSpaceDE w:val="0"/>
        <w:autoSpaceDN w:val="0"/>
        <w:adjustRightInd w:val="0"/>
        <w:ind w:firstLine="709"/>
        <w:jc w:val="both"/>
      </w:pPr>
      <w:r>
        <w:t>3</w:t>
      </w:r>
      <w:r w:rsidRPr="00F12C17">
        <w:t>. Настоящее решение опубликовать</w:t>
      </w:r>
      <w:r>
        <w:t xml:space="preserve"> на информационном стенде администрации сельского поселения «Малетинское», расположенном по адресу: Забайкальский край, Петровск – Забайкальский район, с.Малета, ул.Пионерская, 16 и обнародовать на официальном сайте  </w:t>
      </w:r>
      <w:r w:rsidRPr="00C846CD">
        <w:t>в информационно- телекоммуникационной сети «Интернет».</w:t>
      </w:r>
    </w:p>
    <w:p w:rsidR="006A3E05" w:rsidRPr="00F12C17" w:rsidRDefault="006A3E05" w:rsidP="006A3E05">
      <w:r>
        <w:t xml:space="preserve">      4. Настоящее решение вступает в силу  после его обнародования.</w:t>
      </w:r>
    </w:p>
    <w:p w:rsidR="006A3E05" w:rsidRDefault="006A3E05" w:rsidP="006A3E05"/>
    <w:p w:rsidR="006A3E05" w:rsidRDefault="006A3E05" w:rsidP="006A3E05">
      <w:r w:rsidRPr="00F12C17">
        <w:t>Глава</w:t>
      </w:r>
      <w:r>
        <w:rPr>
          <w:i/>
        </w:rPr>
        <w:t xml:space="preserve"> </w:t>
      </w:r>
      <w:r>
        <w:t xml:space="preserve"> сельского </w:t>
      </w:r>
    </w:p>
    <w:p w:rsidR="006A3E05" w:rsidRPr="00C846CD" w:rsidRDefault="006A3E05" w:rsidP="006A3E05">
      <w:pPr>
        <w:tabs>
          <w:tab w:val="left" w:pos="6510"/>
        </w:tabs>
      </w:pPr>
      <w:r>
        <w:t>поселения «Малетинское»</w:t>
      </w:r>
      <w:r>
        <w:tab/>
        <w:t xml:space="preserve">         Р.П. Давидовский</w:t>
      </w:r>
    </w:p>
    <w:p w:rsidR="00EC06F0" w:rsidRDefault="00EC06F0"/>
    <w:sectPr w:rsidR="00EC06F0" w:rsidSect="0006148B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B6" w:rsidRDefault="00E654B6" w:rsidP="00AB663F">
      <w:r>
        <w:separator/>
      </w:r>
    </w:p>
  </w:endnote>
  <w:endnote w:type="continuationSeparator" w:id="0">
    <w:p w:rsidR="00E654B6" w:rsidRDefault="00E654B6" w:rsidP="00AB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B6" w:rsidRDefault="00E654B6" w:rsidP="00AB663F">
      <w:r>
        <w:separator/>
      </w:r>
    </w:p>
  </w:footnote>
  <w:footnote w:type="continuationSeparator" w:id="0">
    <w:p w:rsidR="00E654B6" w:rsidRDefault="00E654B6" w:rsidP="00AB6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AB663F">
    <w:pPr>
      <w:pStyle w:val="a3"/>
      <w:jc w:val="center"/>
    </w:pPr>
    <w:r>
      <w:fldChar w:fldCharType="begin"/>
    </w:r>
    <w:r w:rsidR="006A3E05">
      <w:instrText xml:space="preserve"> PAGE   \* MERGEFORMAT </w:instrText>
    </w:r>
    <w:r>
      <w:fldChar w:fldCharType="separate"/>
    </w:r>
    <w:r w:rsidR="006A3E05">
      <w:rPr>
        <w:noProof/>
      </w:rPr>
      <w:t>2</w:t>
    </w:r>
    <w:r>
      <w:fldChar w:fldCharType="end"/>
    </w:r>
  </w:p>
  <w:p w:rsidR="00413179" w:rsidRPr="00413179" w:rsidRDefault="00E654B6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E05"/>
    <w:rsid w:val="006A3E05"/>
    <w:rsid w:val="00953307"/>
    <w:rsid w:val="00AB663F"/>
    <w:rsid w:val="00E654B6"/>
    <w:rsid w:val="00E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A3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E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A3E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6A3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3E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IJ7udZyYH8k2/BuE07OvBqYIa5Zjbp4jWoX12SwbwDs=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i+zNhB1EbKTSovDaUa9XKoKrnp55S3AmaoR3nOVEtzxTTqZrmcqIm6eNOuWxoeXFJbhUOLjv
    flni7dAEyXrWgA==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V0Qv3h0vj0rfIa3mvNVlCDrIHXs=</DigestValue>
      </Reference>
      <Reference URI="/word/endnotes.xml?ContentType=application/vnd.openxmlformats-officedocument.wordprocessingml.endnotes+xml">
        <DigestMethod Algorithm="http://www.w3.org/2000/09/xmldsig#sha1"/>
        <DigestValue>l1skL9eI7bPffrPZkDR4wsvhZ2M=</DigestValue>
      </Reference>
      <Reference URI="/word/fontTable.xml?ContentType=application/vnd.openxmlformats-officedocument.wordprocessingml.fontTable+xml">
        <DigestMethod Algorithm="http://www.w3.org/2000/09/xmldsig#sha1"/>
        <DigestValue>K5gsid248dwQExaNLNuXrAGEo7E=</DigestValue>
      </Reference>
      <Reference URI="/word/footnotes.xml?ContentType=application/vnd.openxmlformats-officedocument.wordprocessingml.footnotes+xml">
        <DigestMethod Algorithm="http://www.w3.org/2000/09/xmldsig#sha1"/>
        <DigestValue>0ANfWgaxEM+ua6OcSG5n6/9P/Ns=</DigestValue>
      </Reference>
      <Reference URI="/word/header1.xml?ContentType=application/vnd.openxmlformats-officedocument.wordprocessingml.header+xml">
        <DigestMethod Algorithm="http://www.w3.org/2000/09/xmldsig#sha1"/>
        <DigestValue>tby56ZYbMYVPYrJuNdik5qpxrrU=</DigestValue>
      </Reference>
      <Reference URI="/word/settings.xml?ContentType=application/vnd.openxmlformats-officedocument.wordprocessingml.settings+xml">
        <DigestMethod Algorithm="http://www.w3.org/2000/09/xmldsig#sha1"/>
        <DigestValue>1TP4K3FQjsoevQAy0GRYXkwZibU=</DigestValue>
      </Reference>
      <Reference URI="/word/styles.xml?ContentType=application/vnd.openxmlformats-officedocument.wordprocessingml.styles+xml">
        <DigestMethod Algorithm="http://www.w3.org/2000/09/xmldsig#sha1"/>
        <DigestValue>C5/xiQ8TtsHULPnlBIylj9JWjOo=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2020-04-16T02:48:40Z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2019-12-02T00:14:00Z</cp:lastPrinted>
  <dcterms:created xsi:type="dcterms:W3CDTF">2019-11-19T02:06:00Z</dcterms:created>
  <dcterms:modified xsi:type="dcterms:W3CDTF">2019-12-02T00:17:00Z</dcterms:modified>
</cp:coreProperties>
</file>