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1"/>
        <w:gridCol w:w="3238"/>
        <w:gridCol w:w="1276"/>
        <w:gridCol w:w="3060"/>
        <w:gridCol w:w="2835"/>
        <w:gridCol w:w="20"/>
        <w:gridCol w:w="1798"/>
        <w:gridCol w:w="20"/>
      </w:tblGrid>
      <w:tr w:rsidR="00AF2B97" w:rsidTr="008F173B">
        <w:trPr>
          <w:gridAfter w:val="8"/>
          <w:wAfter w:w="12348" w:type="dxa"/>
          <w:cantSplit/>
          <w:trHeight w:hRule="exact" w:val="1469"/>
        </w:trPr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B97" w:rsidRDefault="00AF2B97" w:rsidP="008F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97" w:rsidTr="008F173B">
        <w:trPr>
          <w:cantSplit/>
          <w:trHeight w:hRule="exact" w:val="1185"/>
        </w:trPr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(Адрес объекта)</w:t>
            </w:r>
          </w:p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Характеристика, Площадь,</w:t>
            </w:r>
          </w:p>
          <w:p w:rsidR="00AF2B97" w:rsidRDefault="00AF2B97" w:rsidP="008F173B">
            <w:pPr>
              <w:pStyle w:val="Text3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Целевое назначение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Ограничения </w:t>
            </w:r>
          </w:p>
          <w:p w:rsidR="00AF2B97" w:rsidRDefault="00AF2B97" w:rsidP="008F173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использования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3"/>
              <w:spacing w:line="23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Обременение 3-х лиц</w:t>
            </w:r>
          </w:p>
        </w:tc>
      </w:tr>
      <w:tr w:rsidR="00AF2B97" w:rsidRPr="000A0B53" w:rsidTr="008F173B">
        <w:trPr>
          <w:gridAfter w:val="1"/>
          <w:wAfter w:w="20" w:type="dxa"/>
          <w:cantSplit/>
          <w:trHeight w:hRule="exact" w:val="859"/>
        </w:trPr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AF2B97">
            <w:pPr>
              <w:pStyle w:val="Text5"/>
              <w:spacing w:line="230" w:lineRule="auto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  <w:spacing w:val="-2"/>
              </w:rPr>
              <w:t>с. Малета, ул. Пионерская, д. 16</w:t>
            </w:r>
          </w:p>
          <w:p w:rsidR="00AF2B97" w:rsidRPr="000A0B53" w:rsidRDefault="00AF2B97" w:rsidP="008F173B">
            <w:pPr>
              <w:pStyle w:val="Text5"/>
              <w:spacing w:line="230" w:lineRule="auto"/>
              <w:ind w:firstLine="142"/>
              <w:rPr>
                <w:color w:val="auto"/>
                <w:spacing w:val="-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6"/>
              <w:spacing w:line="230" w:lineRule="auto"/>
              <w:ind w:left="203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DE5B94" w:rsidP="008F173B">
            <w:pPr>
              <w:pStyle w:val="Text4"/>
              <w:spacing w:line="230" w:lineRule="auto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698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8"/>
              <w:spacing w:line="230" w:lineRule="auto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Нежилое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12"/>
              <w:spacing w:line="230" w:lineRule="auto"/>
              <w:jc w:val="center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</w:rPr>
              <w:t>Ограничений нет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14"/>
              <w:spacing w:line="230" w:lineRule="auto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  <w:sz w:val="20"/>
                <w:szCs w:val="20"/>
              </w:rPr>
              <w:t>Обременений нет</w:t>
            </w:r>
          </w:p>
        </w:tc>
      </w:tr>
    </w:tbl>
    <w:p w:rsidR="00AF2B97" w:rsidRPr="000A0B53" w:rsidRDefault="00AF2B97" w:rsidP="00AF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90EF4" w:rsidRDefault="00490EF4"/>
    <w:p w:rsidR="001E1214" w:rsidRDefault="001E1214">
      <w:r>
        <w:tab/>
        <w:t xml:space="preserve">Иной </w:t>
      </w:r>
      <w:r w:rsidRPr="001E1214">
        <w:t>перечень муниципального имущества</w:t>
      </w:r>
      <w:r w:rsidRPr="001E1214">
        <w:t xml:space="preserve"> Органами местного самоуправления сельского поселения «Малетинское»,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утверждался, в связи с отсутст</w:t>
      </w:r>
      <w:bookmarkStart w:id="0" w:name="_GoBack"/>
      <w:bookmarkEnd w:id="0"/>
      <w:r w:rsidRPr="001E1214">
        <w:t>вием данного имущества.</w:t>
      </w:r>
    </w:p>
    <w:sectPr w:rsidR="001E1214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7"/>
    <w:rsid w:val="001E1214"/>
    <w:rsid w:val="00490EF4"/>
    <w:rsid w:val="00AF2B97"/>
    <w:rsid w:val="00DE5B94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">
    <w:name w:val="Text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1">
    <w:name w:val="Text1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8">
    <w:name w:val="Text8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2">
    <w:name w:val="Text1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">
    <w:name w:val="Text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1">
    <w:name w:val="Text1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8">
    <w:name w:val="Text8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2">
    <w:name w:val="Text1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dcterms:created xsi:type="dcterms:W3CDTF">2020-09-30T08:14:00Z</dcterms:created>
  <dcterms:modified xsi:type="dcterms:W3CDTF">2022-07-26T02:54:00Z</dcterms:modified>
</cp:coreProperties>
</file>