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89" w:rsidRDefault="00C25289" w:rsidP="00C25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289" w:rsidRDefault="00C25289" w:rsidP="00C25289">
      <w:pPr>
        <w:pStyle w:val="1"/>
      </w:pPr>
      <w:r>
        <w:t>АДМИНИСТРАЦИЯ СЕЛЬСКОГО ПОСЕЛЕНИЯ «МАЛЕТИНСКОЕ»</w:t>
      </w:r>
    </w:p>
    <w:p w:rsidR="00C25289" w:rsidRDefault="00C25289" w:rsidP="00C25289">
      <w:pPr>
        <w:jc w:val="center"/>
        <w:rPr>
          <w:b/>
          <w:bCs/>
          <w:sz w:val="28"/>
          <w:szCs w:val="28"/>
        </w:rPr>
      </w:pPr>
    </w:p>
    <w:p w:rsidR="00C25289" w:rsidRDefault="00C25289" w:rsidP="00C25289">
      <w:pPr>
        <w:pStyle w:val="2"/>
      </w:pPr>
      <w:r>
        <w:t>ПОСТАНОВЛЕНИЕ</w:t>
      </w:r>
    </w:p>
    <w:p w:rsidR="00C25289" w:rsidRDefault="00C25289" w:rsidP="00C25289">
      <w:pPr>
        <w:tabs>
          <w:tab w:val="left" w:pos="8200"/>
          <w:tab w:val="right" w:pos="9360"/>
        </w:tabs>
        <w:rPr>
          <w:b/>
          <w:bCs/>
          <w:sz w:val="28"/>
          <w:szCs w:val="28"/>
        </w:rPr>
      </w:pPr>
    </w:p>
    <w:p w:rsidR="00C25289" w:rsidRDefault="00C25289" w:rsidP="00C25289">
      <w:pPr>
        <w:tabs>
          <w:tab w:val="left" w:pos="820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19.11.2019</w:t>
      </w:r>
      <w:r>
        <w:rPr>
          <w:sz w:val="28"/>
          <w:szCs w:val="28"/>
        </w:rPr>
        <w:tab/>
        <w:t>№ 53</w:t>
      </w:r>
    </w:p>
    <w:p w:rsidR="00C25289" w:rsidRDefault="00C25289" w:rsidP="00C252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Малета</w:t>
      </w:r>
    </w:p>
    <w:p w:rsidR="00C25289" w:rsidRDefault="00C25289" w:rsidP="00C25289">
      <w:pPr>
        <w:rPr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6629"/>
        <w:gridCol w:w="2942"/>
      </w:tblGrid>
      <w:tr w:rsidR="00C25289" w:rsidTr="00170D39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25289" w:rsidRDefault="00C25289" w:rsidP="00170D3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сельского поселения «Малетинское» от 28.02.2013 года № 19 «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O</w:t>
            </w:r>
            <w:proofErr w:type="gramEnd"/>
            <w:r>
              <w:rPr>
                <w:b/>
                <w:bCs/>
                <w:sz w:val="28"/>
                <w:szCs w:val="28"/>
              </w:rPr>
              <w:t>б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утверждении      Порядка       проведения</w:t>
            </w:r>
          </w:p>
          <w:p w:rsidR="00C25289" w:rsidRDefault="00C25289" w:rsidP="00170D3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экспертизы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муниципальных</w:t>
            </w:r>
            <w:proofErr w:type="gramEnd"/>
          </w:p>
          <w:p w:rsidR="00C25289" w:rsidRDefault="00C25289" w:rsidP="00170D3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нормативных   правовых   актов   и   проектов</w:t>
            </w:r>
          </w:p>
          <w:p w:rsidR="00C25289" w:rsidRDefault="00C25289" w:rsidP="00170D3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муниципальных нормативных правовых актов</w:t>
            </w:r>
          </w:p>
          <w:p w:rsidR="00C25289" w:rsidRDefault="00C25289" w:rsidP="00170D3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Администрации сельского поселения «Малетинское»</w:t>
            </w:r>
          </w:p>
          <w:p w:rsidR="00C25289" w:rsidRDefault="00C25289" w:rsidP="00170D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C25289" w:rsidRDefault="00C25289" w:rsidP="00170D3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25289" w:rsidRDefault="00C25289" w:rsidP="00C252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289" w:rsidRDefault="00C25289" w:rsidP="00C25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17.07.2009 N 172-ФЗ "Об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N 96 "Об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Уставом  сельского поселения «Малетинское»,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289" w:rsidRPr="00C25289" w:rsidRDefault="00C25289" w:rsidP="00C252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C25289">
        <w:rPr>
          <w:bCs/>
          <w:sz w:val="28"/>
          <w:szCs w:val="28"/>
        </w:rPr>
        <w:t>в постановление администрации сельского поселения «Малетинское» от 28.02.2013 года № 19 «</w:t>
      </w:r>
      <w:proofErr w:type="spellStart"/>
      <w:proofErr w:type="gramStart"/>
      <w:r w:rsidRPr="00C25289">
        <w:rPr>
          <w:bCs/>
          <w:sz w:val="28"/>
          <w:szCs w:val="28"/>
        </w:rPr>
        <w:t>O</w:t>
      </w:r>
      <w:proofErr w:type="gramEnd"/>
      <w:r w:rsidRPr="00C25289">
        <w:rPr>
          <w:bCs/>
          <w:sz w:val="28"/>
          <w:szCs w:val="28"/>
        </w:rPr>
        <w:t>б</w:t>
      </w:r>
      <w:proofErr w:type="spellEnd"/>
      <w:r w:rsidRPr="00C25289">
        <w:rPr>
          <w:bCs/>
          <w:sz w:val="28"/>
          <w:szCs w:val="28"/>
        </w:rPr>
        <w:t xml:space="preserve">        утверждении      Порядка       проведения</w:t>
      </w:r>
      <w:r>
        <w:rPr>
          <w:bCs/>
          <w:sz w:val="28"/>
          <w:szCs w:val="28"/>
        </w:rPr>
        <w:t xml:space="preserve"> </w:t>
      </w:r>
      <w:proofErr w:type="spellStart"/>
      <w:r w:rsidRPr="00C25289">
        <w:rPr>
          <w:bCs/>
          <w:sz w:val="28"/>
          <w:szCs w:val="28"/>
        </w:rPr>
        <w:t>антикоррупционной</w:t>
      </w:r>
      <w:proofErr w:type="spellEnd"/>
      <w:r w:rsidRPr="00C25289">
        <w:rPr>
          <w:bCs/>
          <w:sz w:val="28"/>
          <w:szCs w:val="28"/>
        </w:rPr>
        <w:t xml:space="preserve"> экспертизы муниципальных</w:t>
      </w:r>
      <w:r>
        <w:rPr>
          <w:bCs/>
          <w:sz w:val="28"/>
          <w:szCs w:val="28"/>
        </w:rPr>
        <w:t xml:space="preserve"> </w:t>
      </w:r>
      <w:r w:rsidRPr="00C25289">
        <w:rPr>
          <w:bCs/>
          <w:sz w:val="28"/>
          <w:szCs w:val="28"/>
        </w:rPr>
        <w:t>нормативных   правовых   актов   и   проектов</w:t>
      </w:r>
      <w:r>
        <w:rPr>
          <w:bCs/>
          <w:sz w:val="28"/>
          <w:szCs w:val="28"/>
        </w:rPr>
        <w:t xml:space="preserve"> </w:t>
      </w:r>
      <w:r w:rsidRPr="00C25289">
        <w:rPr>
          <w:bCs/>
          <w:sz w:val="28"/>
          <w:szCs w:val="28"/>
        </w:rPr>
        <w:t>муниципальных нормативных правовых актов</w:t>
      </w:r>
    </w:p>
    <w:p w:rsidR="00C25289" w:rsidRPr="00C25289" w:rsidRDefault="00C25289" w:rsidP="00C25289">
      <w:pPr>
        <w:jc w:val="both"/>
        <w:rPr>
          <w:bCs/>
          <w:sz w:val="28"/>
          <w:szCs w:val="28"/>
        </w:rPr>
      </w:pPr>
      <w:r w:rsidRPr="00C25289">
        <w:rPr>
          <w:bCs/>
          <w:sz w:val="28"/>
          <w:szCs w:val="28"/>
        </w:rPr>
        <w:t>Администрации сельского поселения «Малетинское»</w:t>
      </w:r>
    </w:p>
    <w:p w:rsidR="00C25289" w:rsidRDefault="00C25289" w:rsidP="00C25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2.4 Порядка дополнить: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нормативно – правовых актов так же должна проводиться в отношении всех проектов нормативно – правовых 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25289" w:rsidRDefault="00C25289" w:rsidP="00C25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2.9.1 Порядка дополнить словами: « 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конкретном случаю</w:t>
      </w:r>
    </w:p>
    <w:p w:rsidR="00C25289" w:rsidRDefault="00C25289" w:rsidP="00C25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5289" w:rsidRDefault="00C25289" w:rsidP="00C25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обнародования на информационном стенде.</w:t>
      </w:r>
    </w:p>
    <w:p w:rsidR="00C25289" w:rsidRDefault="00C25289" w:rsidP="00C25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289" w:rsidRDefault="00C25289" w:rsidP="00C25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25289" w:rsidRDefault="00C25289" w:rsidP="00C25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«Малетинское»                                                                          Р.П.Давидовский</w:t>
      </w:r>
    </w:p>
    <w:p w:rsidR="00EC06F0" w:rsidRDefault="00EC06F0"/>
    <w:sectPr w:rsidR="00EC06F0" w:rsidSect="00C252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289"/>
    <w:rsid w:val="00C25289"/>
    <w:rsid w:val="00C514CD"/>
    <w:rsid w:val="00E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289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2528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28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5289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2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hyperlink" Target="consultantplus://offline/main?base=LAW;n=8295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2019-11-19T02:31:00Z</cp:lastPrinted>
  <dcterms:created xsi:type="dcterms:W3CDTF">2019-11-19T02:23:00Z</dcterms:created>
  <dcterms:modified xsi:type="dcterms:W3CDTF">2019-11-19T05:03:00Z</dcterms:modified>
</cp:coreProperties>
</file>