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64" w:rsidRDefault="00451664" w:rsidP="00451664">
      <w:pPr>
        <w:tabs>
          <w:tab w:val="left" w:pos="323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</w:t>
      </w:r>
    </w:p>
    <w:p w:rsidR="00451664" w:rsidRDefault="00451664" w:rsidP="00451664">
      <w:pPr>
        <w:tabs>
          <w:tab w:val="left" w:pos="3231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проведении осмотра ранее учтённых объектов недвижимости на    территории сельского поселения «Малетинское».</w:t>
      </w:r>
    </w:p>
    <w:p w:rsidR="00451664" w:rsidRDefault="00451664" w:rsidP="00451664">
      <w:pPr>
        <w:tabs>
          <w:tab w:val="left" w:pos="3231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4FFE" w:rsidRDefault="00451664" w:rsidP="002B4FFE">
      <w:pPr>
        <w:pStyle w:val="1"/>
        <w:spacing w:line="276" w:lineRule="auto"/>
        <w:ind w:firstLine="360"/>
        <w:rPr>
          <w:bCs/>
          <w:szCs w:val="26"/>
        </w:rPr>
      </w:pPr>
      <w:r>
        <w:rPr>
          <w:szCs w:val="26"/>
        </w:rPr>
        <w:t xml:space="preserve">      </w:t>
      </w:r>
      <w:proofErr w:type="gramStart"/>
      <w:r>
        <w:rPr>
          <w:szCs w:val="26"/>
        </w:rPr>
        <w:t>Администрация сельского поселения «Малетинское»</w:t>
      </w:r>
      <w:r>
        <w:rPr>
          <w:bCs/>
          <w:szCs w:val="26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 внесении изменений в отдельные</w:t>
      </w:r>
      <w:proofErr w:type="gramEnd"/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 xml:space="preserve">законодательные акты Российской Федерации», руководствуясь Уставом сельского поселения «Малетинское», распоряжением </w:t>
      </w:r>
      <w:r w:rsidR="00080077" w:rsidRPr="00080077">
        <w:rPr>
          <w:bCs/>
          <w:szCs w:val="26"/>
        </w:rPr>
        <w:t>Администрации сельского поселения «Малетинское» от 29.06.2023 г.  № 27-Р О внесении изменений в распоряжение № 30-Р от 22.08.2022 года «О создании комиссии по выявлению правообладателей ранее учтенных объектов недвижимости»</w:t>
      </w:r>
      <w:r w:rsidR="00080077">
        <w:rPr>
          <w:bCs/>
          <w:szCs w:val="26"/>
        </w:rPr>
        <w:t xml:space="preserve"> </w:t>
      </w:r>
      <w:bookmarkStart w:id="0" w:name="_GoBack"/>
      <w:bookmarkEnd w:id="0"/>
      <w:r>
        <w:rPr>
          <w:bCs/>
          <w:szCs w:val="26"/>
        </w:rPr>
        <w:t xml:space="preserve">уведомляет о </w:t>
      </w:r>
      <w:r w:rsidR="00885C18">
        <w:rPr>
          <w:bCs/>
          <w:szCs w:val="26"/>
        </w:rPr>
        <w:t>проведении в период времени с 21.08</w:t>
      </w:r>
      <w:r>
        <w:rPr>
          <w:bCs/>
          <w:szCs w:val="26"/>
        </w:rPr>
        <w:t>.2023</w:t>
      </w:r>
      <w:r w:rsidR="00885C18">
        <w:rPr>
          <w:bCs/>
          <w:szCs w:val="26"/>
        </w:rPr>
        <w:t>г. по 25.08</w:t>
      </w:r>
      <w:r w:rsidR="00A577E4">
        <w:rPr>
          <w:bCs/>
          <w:szCs w:val="26"/>
        </w:rPr>
        <w:t>.2023</w:t>
      </w:r>
      <w:r w:rsidR="00885C18">
        <w:rPr>
          <w:bCs/>
          <w:szCs w:val="26"/>
        </w:rPr>
        <w:t xml:space="preserve"> г. с 10:00 до 13</w:t>
      </w:r>
      <w:r>
        <w:rPr>
          <w:bCs/>
          <w:szCs w:val="26"/>
        </w:rPr>
        <w:t>:00 ч. осмотров  ранее учтенных объектов</w:t>
      </w:r>
      <w:proofErr w:type="gramEnd"/>
      <w:r>
        <w:rPr>
          <w:bCs/>
          <w:szCs w:val="26"/>
        </w:rPr>
        <w:t xml:space="preserve"> недвижимости по следующим адресам:</w:t>
      </w:r>
    </w:p>
    <w:p w:rsidR="008B42DA" w:rsidRDefault="00885C18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75:16:090101:234 здание с. Малета, </w:t>
      </w:r>
    </w:p>
    <w:p w:rsidR="008B42DA" w:rsidRDefault="008B42DA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>75:</w:t>
      </w:r>
      <w:r w:rsidR="00885C18">
        <w:rPr>
          <w:bCs/>
          <w:szCs w:val="26"/>
        </w:rPr>
        <w:t>16:090101:241 здание с. Малета</w:t>
      </w:r>
    </w:p>
    <w:p w:rsidR="002B4FFE" w:rsidRDefault="00885C18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75:16:090102:258 здание с. Малета, ул. </w:t>
      </w:r>
      <w:proofErr w:type="gramStart"/>
      <w:r>
        <w:rPr>
          <w:bCs/>
          <w:szCs w:val="26"/>
        </w:rPr>
        <w:t>Пионерская</w:t>
      </w:r>
      <w:proofErr w:type="gramEnd"/>
    </w:p>
    <w:p w:rsidR="00885C18" w:rsidRPr="00885C18" w:rsidRDefault="00885C18" w:rsidP="00885C18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75:16:090102:260 здание с. Малета, ул. </w:t>
      </w:r>
      <w:proofErr w:type="gramStart"/>
      <w:r>
        <w:rPr>
          <w:bCs/>
          <w:szCs w:val="26"/>
        </w:rPr>
        <w:t>Пионерская</w:t>
      </w:r>
      <w:proofErr w:type="gramEnd"/>
    </w:p>
    <w:p w:rsidR="00827BC6" w:rsidRDefault="00827BC6" w:rsidP="00827BC6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75:16:090117:377 здание с. Малета, ул. </w:t>
      </w:r>
      <w:proofErr w:type="gramStart"/>
      <w:r>
        <w:rPr>
          <w:bCs/>
          <w:szCs w:val="26"/>
        </w:rPr>
        <w:t>Пионерская</w:t>
      </w:r>
      <w:proofErr w:type="gramEnd"/>
    </w:p>
    <w:p w:rsidR="002B4FFE" w:rsidRDefault="00885C18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>75:16:090105:127 здание с. Малета, ул. Ленина</w:t>
      </w:r>
    </w:p>
    <w:p w:rsidR="002B4FFE" w:rsidRDefault="00885C18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75:16:090111:21 здание с. Малета, ул. пер. </w:t>
      </w:r>
      <w:proofErr w:type="gramStart"/>
      <w:r>
        <w:rPr>
          <w:bCs/>
          <w:szCs w:val="26"/>
        </w:rPr>
        <w:t>Строительный</w:t>
      </w:r>
      <w:proofErr w:type="gramEnd"/>
    </w:p>
    <w:p w:rsidR="00827BC6" w:rsidRDefault="00827BC6" w:rsidP="002B4FFE">
      <w:pPr>
        <w:pStyle w:val="1"/>
        <w:numPr>
          <w:ilvl w:val="0"/>
          <w:numId w:val="1"/>
        </w:num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75:16:090118:201 здание с. Малета, ул. </w:t>
      </w:r>
      <w:proofErr w:type="gramStart"/>
      <w:r>
        <w:rPr>
          <w:bCs/>
          <w:szCs w:val="26"/>
        </w:rPr>
        <w:t>Октябрьская</w:t>
      </w:r>
      <w:proofErr w:type="gramEnd"/>
    </w:p>
    <w:p w:rsidR="002B4FFE" w:rsidRDefault="002B4FFE" w:rsidP="002B4FFE">
      <w:pPr>
        <w:pStyle w:val="1"/>
        <w:spacing w:line="276" w:lineRule="auto"/>
        <w:ind w:firstLine="360"/>
        <w:rPr>
          <w:bCs/>
          <w:szCs w:val="26"/>
        </w:rPr>
      </w:pPr>
    </w:p>
    <w:p w:rsidR="00451664" w:rsidRDefault="00451664" w:rsidP="0045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451664" w:rsidRDefault="00451664" w:rsidP="004516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ходе проведения осмотра будет осуществляться </w:t>
      </w:r>
      <w:proofErr w:type="spellStart"/>
      <w:r>
        <w:rPr>
          <w:rFonts w:ascii="Times New Roman" w:hAnsi="Times New Roman"/>
          <w:sz w:val="26"/>
          <w:szCs w:val="26"/>
        </w:rPr>
        <w:t>фотофиксация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451664" w:rsidRDefault="00451664" w:rsidP="004516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Осмотры ранее учтенных объектов недвижимости будут проводиться комиссией, состав, которой утвержден распоряжением Администрации сельского поселения «Мал</w:t>
      </w:r>
      <w:r w:rsidR="00827B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етинское» от 29.06.2023 г.  № 27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-Р </w:t>
      </w:r>
      <w:r w:rsidR="00827BC6" w:rsidRPr="00827B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изменений в распоряжение № 30-Р от 22.08.2022 года «О создании комиссии по выявлению правообладателей ранее учтенных объектов недвижимости»</w:t>
      </w:r>
    </w:p>
    <w:p w:rsidR="00451664" w:rsidRDefault="00451664" w:rsidP="0045166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51664" w:rsidRDefault="00451664" w:rsidP="00451664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для справок:  8(30236) 41-2-72</w:t>
      </w:r>
    </w:p>
    <w:p w:rsidR="00D80D6D" w:rsidRDefault="00D80D6D"/>
    <w:p w:rsidR="00DE1134" w:rsidRDefault="00DE1134"/>
    <w:p w:rsidR="00DE1134" w:rsidRDefault="00DE1134"/>
    <w:sectPr w:rsidR="00DE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E9"/>
    <w:multiLevelType w:val="hybridMultilevel"/>
    <w:tmpl w:val="0792A90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4"/>
    <w:rsid w:val="00080077"/>
    <w:rsid w:val="002B4FFE"/>
    <w:rsid w:val="00451664"/>
    <w:rsid w:val="00827BC6"/>
    <w:rsid w:val="00885C18"/>
    <w:rsid w:val="008B42DA"/>
    <w:rsid w:val="00A577E4"/>
    <w:rsid w:val="00C6752D"/>
    <w:rsid w:val="00D80D6D"/>
    <w:rsid w:val="00DE1134"/>
    <w:rsid w:val="00F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45166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45166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2023-07-27T02:44:00Z</cp:lastPrinted>
  <dcterms:created xsi:type="dcterms:W3CDTF">2023-02-28T01:36:00Z</dcterms:created>
  <dcterms:modified xsi:type="dcterms:W3CDTF">2023-07-27T02:50:00Z</dcterms:modified>
</cp:coreProperties>
</file>