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352219" w:rsidP="0035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352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18.08.2021 г.                                                                                              № 3</w:t>
      </w:r>
      <w:r w:rsidR="00044A54">
        <w:rPr>
          <w:rFonts w:ascii="Times New Roman" w:hAnsi="Times New Roman" w:cs="Times New Roman"/>
          <w:b/>
          <w:sz w:val="28"/>
          <w:szCs w:val="28"/>
        </w:rPr>
        <w:t>6</w:t>
      </w:r>
    </w:p>
    <w:p w:rsidR="00352219" w:rsidRPr="00E93B7E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044A54" w:rsidRPr="00044A54" w:rsidRDefault="00044A54" w:rsidP="00044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«О присвоении или изменении наименований улицам, площадям и иным территориям проживания граждан  на территории сельского поселения «Малетинское», а также присвоение адреса объекту недвижимости», утвержденный постановлением администрации сельского поселения «Малетинское»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Уставом сельского поселения «Малетинское», постановляю:</w:t>
      </w:r>
    </w:p>
    <w:p w:rsidR="00352219" w:rsidRPr="00044A54" w:rsidRDefault="00352219" w:rsidP="00044A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A5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4A54" w:rsidRPr="00044A54">
        <w:rPr>
          <w:rFonts w:ascii="Times New Roman" w:hAnsi="Times New Roman" w:cs="Times New Roman"/>
          <w:sz w:val="28"/>
          <w:szCs w:val="28"/>
        </w:rPr>
        <w:t xml:space="preserve">изменения в административный регламент по предоставлению муниципальной услуги  «О присвоении или изменении наименований улицам, площадям и иным территориям проживания граждан  на территории сельского поселения «Малетинское», а также присвоение адреса объекту недвижимости», утвержденный постановлением администрации сельского поселения «Малетинское» 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352219" w:rsidRPr="00044A54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44A54">
        <w:rPr>
          <w:rFonts w:ascii="Times New Roman" w:hAnsi="Times New Roman" w:cs="Times New Roman"/>
          <w:sz w:val="28"/>
          <w:szCs w:val="28"/>
        </w:rPr>
        <w:t>.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769D0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9D0" w:rsidRDefault="00007393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9D0">
        <w:rPr>
          <w:rFonts w:ascii="Times New Roman" w:hAnsi="Times New Roman" w:cs="Times New Roman"/>
          <w:sz w:val="28"/>
          <w:szCs w:val="28"/>
        </w:rPr>
        <w:t>ельского поселения «Малетинское»</w:t>
      </w:r>
    </w:p>
    <w:p w:rsidR="008769D0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г. № 3</w:t>
      </w:r>
      <w:r w:rsidR="00044A54">
        <w:rPr>
          <w:rFonts w:ascii="Times New Roman" w:hAnsi="Times New Roman" w:cs="Times New Roman"/>
          <w:sz w:val="28"/>
          <w:szCs w:val="28"/>
        </w:rPr>
        <w:t>6</w:t>
      </w:r>
    </w:p>
    <w:p w:rsidR="00A83898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3898" w:rsidRDefault="00A83898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4A54" w:rsidRPr="00DE6293" w:rsidRDefault="00A83898" w:rsidP="00044A54">
      <w:pPr>
        <w:jc w:val="center"/>
        <w:rPr>
          <w:b/>
          <w:sz w:val="28"/>
          <w:szCs w:val="28"/>
        </w:rPr>
      </w:pPr>
      <w:r w:rsidRPr="00A83898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044A54" w:rsidRPr="00044A54">
        <w:rPr>
          <w:rFonts w:ascii="Times New Roman" w:hAnsi="Times New Roman" w:cs="Times New Roman"/>
          <w:b/>
          <w:sz w:val="28"/>
          <w:szCs w:val="28"/>
        </w:rPr>
        <w:t>в административный регламент по предоставлению муниципальной услуги  «О присвоении или изменении наименований улицам, площадям и иным территориям проживания граждан  на территории сельского поселения «Малетинское», а также присвоение адреса объекту недвижимости», утвержденный постановлением администрации сельского поселения «Малетинское»</w:t>
      </w:r>
      <w:r w:rsidR="00044A54">
        <w:rPr>
          <w:b/>
          <w:sz w:val="28"/>
          <w:szCs w:val="28"/>
        </w:rPr>
        <w:t xml:space="preserve"> </w:t>
      </w:r>
    </w:p>
    <w:p w:rsidR="00A83898" w:rsidRPr="00A83898" w:rsidRDefault="00A83898" w:rsidP="00A838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408" w:rsidRDefault="00A8389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C2408" w:rsidRPr="005C2408">
        <w:rPr>
          <w:rFonts w:ascii="Times New Roman" w:hAnsi="Times New Roman" w:cs="Times New Roman"/>
          <w:b/>
          <w:sz w:val="28"/>
          <w:szCs w:val="28"/>
        </w:rPr>
        <w:t>5</w:t>
      </w:r>
      <w:r w:rsidR="005C2408">
        <w:rPr>
          <w:rFonts w:ascii="Times New Roman" w:hAnsi="Times New Roman" w:cs="Times New Roman"/>
          <w:sz w:val="28"/>
          <w:szCs w:val="28"/>
        </w:rPr>
        <w:t xml:space="preserve"> «</w:t>
      </w:r>
      <w:r w:rsidR="00044A54">
        <w:rPr>
          <w:rFonts w:ascii="Times New Roman" w:hAnsi="Times New Roman" w:cs="Times New Roman"/>
          <w:sz w:val="28"/>
          <w:szCs w:val="28"/>
        </w:rPr>
        <w:t>П</w:t>
      </w:r>
      <w:r w:rsidR="005C2408">
        <w:rPr>
          <w:rFonts w:ascii="Times New Roman" w:hAnsi="Times New Roman" w:cs="Times New Roman"/>
          <w:sz w:val="28"/>
          <w:szCs w:val="28"/>
        </w:rPr>
        <w:t>орядок обжалования решений и действий (бездействия) должностн</w:t>
      </w:r>
      <w:r w:rsidR="00044A54">
        <w:rPr>
          <w:rFonts w:ascii="Times New Roman" w:hAnsi="Times New Roman" w:cs="Times New Roman"/>
          <w:sz w:val="28"/>
          <w:szCs w:val="28"/>
        </w:rPr>
        <w:t>ого</w:t>
      </w:r>
      <w:r w:rsidR="005C2408">
        <w:rPr>
          <w:rFonts w:ascii="Times New Roman" w:hAnsi="Times New Roman" w:cs="Times New Roman"/>
          <w:sz w:val="28"/>
          <w:szCs w:val="28"/>
        </w:rPr>
        <w:t xml:space="preserve"> лиц</w:t>
      </w:r>
      <w:r w:rsidR="00044A5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44A5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044A54">
        <w:rPr>
          <w:rFonts w:ascii="Times New Roman" w:hAnsi="Times New Roman" w:cs="Times New Roman"/>
          <w:sz w:val="28"/>
          <w:szCs w:val="28"/>
        </w:rPr>
        <w:t>дополнить</w:t>
      </w:r>
    </w:p>
    <w:p w:rsidR="00A83898" w:rsidRDefault="005C240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 п.п. </w:t>
      </w:r>
      <w:r w:rsidR="00A83898" w:rsidRPr="005C2408">
        <w:rPr>
          <w:rFonts w:ascii="Times New Roman" w:hAnsi="Times New Roman" w:cs="Times New Roman"/>
          <w:b/>
          <w:sz w:val="28"/>
          <w:szCs w:val="28"/>
        </w:rPr>
        <w:t>5.</w:t>
      </w:r>
      <w:r w:rsidR="00044A54">
        <w:rPr>
          <w:rFonts w:ascii="Times New Roman" w:hAnsi="Times New Roman" w:cs="Times New Roman"/>
          <w:b/>
          <w:sz w:val="28"/>
          <w:szCs w:val="28"/>
        </w:rPr>
        <w:t>9</w:t>
      </w:r>
      <w:r w:rsidR="00A83898">
        <w:rPr>
          <w:rFonts w:ascii="Times New Roman" w:hAnsi="Times New Roman" w:cs="Times New Roman"/>
          <w:sz w:val="28"/>
          <w:szCs w:val="28"/>
        </w:rPr>
        <w:t xml:space="preserve"> </w:t>
      </w:r>
      <w:r w:rsidR="00044A5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83898">
        <w:rPr>
          <w:rFonts w:ascii="Times New Roman" w:hAnsi="Times New Roman" w:cs="Times New Roman"/>
          <w:sz w:val="28"/>
          <w:szCs w:val="28"/>
        </w:rPr>
        <w:t>: « По результатам рассмотрения жалобы орган, предоставляющий муниципальную услугу, принимает одно из следующих решений: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 же в иных формах;</w:t>
      </w:r>
      <w:proofErr w:type="gramEnd"/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Pr="00A83898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C2408">
        <w:rPr>
          <w:rFonts w:ascii="Times New Roman" w:hAnsi="Times New Roman" w:cs="Times New Roman"/>
          <w:sz w:val="28"/>
          <w:szCs w:val="28"/>
        </w:rPr>
        <w:t>»</w:t>
      </w:r>
    </w:p>
    <w:p w:rsidR="003E501D" w:rsidRDefault="003E501D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0340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044A54">
        <w:rPr>
          <w:rFonts w:ascii="Times New Roman" w:hAnsi="Times New Roman" w:cs="Times New Roman"/>
          <w:b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 </w:t>
      </w:r>
      <w:r w:rsidR="00603400">
        <w:rPr>
          <w:rFonts w:ascii="Times New Roman" w:hAnsi="Times New Roman" w:cs="Times New Roman"/>
          <w:sz w:val="28"/>
          <w:szCs w:val="28"/>
        </w:rPr>
        <w:t>Установление личности заявителя</w:t>
      </w:r>
      <w:proofErr w:type="gramStart"/>
      <w:r w:rsidR="006034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3400" w:rsidRDefault="00044A54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03400" w:rsidRPr="00603400">
        <w:rPr>
          <w:rFonts w:ascii="Times New Roman" w:hAnsi="Times New Roman" w:cs="Times New Roman"/>
          <w:sz w:val="28"/>
          <w:szCs w:val="28"/>
        </w:rPr>
        <w:t>В целях предоставления</w:t>
      </w:r>
      <w:r w:rsidR="00603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400">
        <w:rPr>
          <w:rFonts w:ascii="Times New Roman" w:hAnsi="Times New Roman" w:cs="Times New Roman"/>
          <w:sz w:val="28"/>
          <w:szCs w:val="28"/>
        </w:rPr>
        <w:t>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B9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совпадении сведений о физическом лице в указанных информационных системах;</w:t>
      </w:r>
      <w:proofErr w:type="gramEnd"/>
    </w:p>
    <w:p w:rsidR="00A052B9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44A5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событий, являющихся основанием для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орган, предоставляющий муниципальную услугу, вправе: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336"/>
      <w:bookmarkEnd w:id="0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052B9" w:rsidRPr="00603400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400" w:rsidRPr="003E501D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Pr="003E501D" w:rsidRDefault="003E501D" w:rsidP="003E5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FE" w:rsidRDefault="002477FE"/>
    <w:sectPr w:rsidR="002477FE" w:rsidSect="0033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E0"/>
    <w:multiLevelType w:val="hybridMultilevel"/>
    <w:tmpl w:val="0340EF2A"/>
    <w:lvl w:ilvl="0" w:tplc="6476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DF4"/>
    <w:multiLevelType w:val="hybridMultilevel"/>
    <w:tmpl w:val="62745928"/>
    <w:lvl w:ilvl="0" w:tplc="D0A6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19"/>
    <w:rsid w:val="00007393"/>
    <w:rsid w:val="00044A54"/>
    <w:rsid w:val="002477FE"/>
    <w:rsid w:val="00335727"/>
    <w:rsid w:val="00352219"/>
    <w:rsid w:val="003E501D"/>
    <w:rsid w:val="005C2408"/>
    <w:rsid w:val="00603400"/>
    <w:rsid w:val="008769D0"/>
    <w:rsid w:val="00A052B9"/>
    <w:rsid w:val="00A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U9tDb/vO1R55pSY0sSB31C7lsoah3P06MUS8vUdjujQ=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VVHGwfZSV+DyQAAtjtzd36FRSTcxzXMzxxXNB6MYR9GCCdZCv+/OYPMPpag8ovS7FrD7Y3NR
    ZOihzbFjAWg0sw==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xUHTOtnrFIUo7x88covHCrMF9tY=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f91WukDaVh1vI6ZZqBGWA0sV+pQ=</DigestValue>
      </Reference>
      <Reference URI="/word/settings.xml?ContentType=application/vnd.openxmlformats-officedocument.wordprocessingml.settings+xml">
        <DigestMethod Algorithm="http://www.w3.org/2000/09/xmldsig#sha1"/>
        <DigestValue>5X3R684pjoWAGzqZ0fNxBs9QPAA=</DigestValue>
      </Reference>
      <Reference URI="/word/styles.xml?ContentType=application/vnd.openxmlformats-officedocument.wordprocessingml.styles+xml">
        <DigestMethod Algorithm="http://www.w3.org/2000/09/xmldsig#sha1"/>
        <DigestValue>rLEy1tfQ4ZziRmO2C9hM9zGE7TI=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wGkdZPVAHt4t+vaGoIBxpRphOy0=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2021-08-18T06:53:00Z</cp:lastPrinted>
  <dcterms:created xsi:type="dcterms:W3CDTF">2021-08-18T01:58:00Z</dcterms:created>
  <dcterms:modified xsi:type="dcterms:W3CDTF">2021-08-18T06:53:00Z</dcterms:modified>
</cp:coreProperties>
</file>